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64646" w:rsidRPr="0056637F" w:rsidRDefault="001C77BC" w:rsidP="00664646">
      <w:pPr>
        <w:rPr>
          <w:b/>
          <w:sz w:val="32"/>
          <w:szCs w:val="32"/>
          <w:lang w:val="ca-ES"/>
        </w:rPr>
      </w:pPr>
      <w:r w:rsidRPr="0056637F">
        <w:rPr>
          <w:b/>
          <w:sz w:val="32"/>
          <w:szCs w:val="32"/>
          <w:lang w:val="ca-ES"/>
        </w:rPr>
        <w:t>Relació entre colors</w:t>
      </w:r>
    </w:p>
    <w:p w:rsidR="0031703E" w:rsidRPr="0056637F" w:rsidRDefault="0056637F" w:rsidP="0031703E">
      <w:pPr>
        <w:rPr>
          <w:rFonts w:cstheme="minorHAnsi"/>
          <w:sz w:val="28"/>
          <w:szCs w:val="28"/>
        </w:rPr>
      </w:pPr>
      <w:r w:rsidRPr="0056637F">
        <w:rPr>
          <w:rFonts w:cstheme="minorHAnsi"/>
          <w:sz w:val="28"/>
          <w:szCs w:val="28"/>
        </w:rPr>
        <w:t>Pintura 1</w:t>
      </w:r>
      <w:r w:rsidR="0031703E" w:rsidRPr="0056637F">
        <w:rPr>
          <w:rFonts w:cstheme="minorHAnsi"/>
          <w:sz w:val="28"/>
          <w:szCs w:val="28"/>
        </w:rPr>
        <w:t xml:space="preserve"> | Isabel Causadias</w:t>
      </w:r>
    </w:p>
    <w:p w:rsidR="0031703E" w:rsidRPr="0056637F" w:rsidRDefault="0056637F" w:rsidP="0031703E">
      <w:pPr>
        <w:rPr>
          <w:rFonts w:cstheme="minorHAnsi"/>
          <w:sz w:val="28"/>
          <w:szCs w:val="28"/>
          <w:u w:val="single"/>
        </w:rPr>
      </w:pPr>
      <w:proofErr w:type="spellStart"/>
      <w:r w:rsidRPr="0056637F">
        <w:rPr>
          <w:rFonts w:cstheme="minorHAnsi"/>
          <w:sz w:val="28"/>
          <w:szCs w:val="28"/>
          <w:u w:val="single"/>
        </w:rPr>
        <w:t>Exercici</w:t>
      </w:r>
      <w:proofErr w:type="spellEnd"/>
      <w:r w:rsidRPr="0056637F">
        <w:rPr>
          <w:rFonts w:cstheme="minorHAnsi"/>
          <w:sz w:val="28"/>
          <w:szCs w:val="28"/>
          <w:u w:val="single"/>
        </w:rPr>
        <w:t xml:space="preserve"> 3</w:t>
      </w:r>
      <w:r w:rsidR="001C77BC" w:rsidRPr="0056637F">
        <w:rPr>
          <w:rFonts w:cstheme="minorHAnsi"/>
          <w:sz w:val="28"/>
          <w:szCs w:val="28"/>
          <w:u w:val="single"/>
        </w:rPr>
        <w:t xml:space="preserve">. </w:t>
      </w:r>
      <w:proofErr w:type="spellStart"/>
      <w:r w:rsidR="001C77BC" w:rsidRPr="0056637F">
        <w:rPr>
          <w:rFonts w:cstheme="minorHAnsi"/>
          <w:sz w:val="28"/>
          <w:szCs w:val="28"/>
          <w:u w:val="single"/>
        </w:rPr>
        <w:t>Creació</w:t>
      </w:r>
      <w:proofErr w:type="spellEnd"/>
      <w:r w:rsidR="001C77BC" w:rsidRPr="0056637F">
        <w:rPr>
          <w:rFonts w:cstheme="minorHAnsi"/>
          <w:sz w:val="28"/>
          <w:szCs w:val="28"/>
          <w:u w:val="single"/>
        </w:rPr>
        <w:t xml:space="preserve"> </w:t>
      </w:r>
      <w:proofErr w:type="spellStart"/>
      <w:r w:rsidR="001C77BC" w:rsidRPr="0056637F">
        <w:rPr>
          <w:rFonts w:cstheme="minorHAnsi"/>
          <w:sz w:val="28"/>
          <w:szCs w:val="28"/>
          <w:u w:val="single"/>
        </w:rPr>
        <w:t>d’escales</w:t>
      </w:r>
      <w:proofErr w:type="spellEnd"/>
      <w:r w:rsidR="001C77BC" w:rsidRPr="0056637F">
        <w:rPr>
          <w:rFonts w:cstheme="minorHAnsi"/>
          <w:sz w:val="28"/>
          <w:szCs w:val="28"/>
          <w:u w:val="single"/>
        </w:rPr>
        <w:t xml:space="preserve"> de color </w:t>
      </w:r>
      <w:r w:rsidR="008C11C0">
        <w:rPr>
          <w:rFonts w:cstheme="minorHAnsi"/>
          <w:sz w:val="28"/>
          <w:szCs w:val="28"/>
          <w:u w:val="single"/>
        </w:rPr>
        <w:t xml:space="preserve">(3) </w:t>
      </w:r>
      <w:r w:rsidR="001C77BC" w:rsidRPr="0056637F">
        <w:rPr>
          <w:rFonts w:cstheme="minorHAnsi"/>
          <w:sz w:val="28"/>
          <w:szCs w:val="28"/>
          <w:u w:val="single"/>
        </w:rPr>
        <w:t xml:space="preserve">que </w:t>
      </w:r>
      <w:proofErr w:type="spellStart"/>
      <w:r w:rsidR="001C77BC" w:rsidRPr="0056637F">
        <w:rPr>
          <w:rFonts w:cstheme="minorHAnsi"/>
          <w:sz w:val="28"/>
          <w:szCs w:val="28"/>
          <w:u w:val="single"/>
        </w:rPr>
        <w:t>presentin</w:t>
      </w:r>
      <w:proofErr w:type="spellEnd"/>
      <w:r w:rsidR="001C77BC" w:rsidRPr="0056637F">
        <w:rPr>
          <w:rFonts w:cstheme="minorHAnsi"/>
          <w:sz w:val="28"/>
          <w:szCs w:val="28"/>
          <w:u w:val="single"/>
        </w:rPr>
        <w:t xml:space="preserve"> </w:t>
      </w:r>
      <w:proofErr w:type="spellStart"/>
      <w:r w:rsidR="001C77BC" w:rsidRPr="0056637F">
        <w:rPr>
          <w:rFonts w:cstheme="minorHAnsi"/>
          <w:sz w:val="28"/>
          <w:szCs w:val="28"/>
          <w:u w:val="single"/>
        </w:rPr>
        <w:t>cadascun</w:t>
      </w:r>
      <w:r w:rsidR="001B78F1" w:rsidRPr="0056637F">
        <w:rPr>
          <w:rFonts w:cstheme="minorHAnsi"/>
          <w:sz w:val="28"/>
          <w:szCs w:val="28"/>
          <w:u w:val="single"/>
        </w:rPr>
        <w:t>a</w:t>
      </w:r>
      <w:proofErr w:type="spellEnd"/>
      <w:r w:rsidR="001B78F1" w:rsidRPr="0056637F">
        <w:rPr>
          <w:rFonts w:cstheme="minorHAnsi"/>
          <w:sz w:val="28"/>
          <w:szCs w:val="28"/>
          <w:u w:val="single"/>
        </w:rPr>
        <w:t xml:space="preserve"> de les </w:t>
      </w:r>
      <w:proofErr w:type="spellStart"/>
      <w:r w:rsidR="001B78F1" w:rsidRPr="0056637F">
        <w:rPr>
          <w:rFonts w:cstheme="minorHAnsi"/>
          <w:sz w:val="28"/>
          <w:szCs w:val="28"/>
          <w:u w:val="single"/>
        </w:rPr>
        <w:t>relacions</w:t>
      </w:r>
      <w:proofErr w:type="spellEnd"/>
      <w:r w:rsidR="001B78F1" w:rsidRPr="0056637F">
        <w:rPr>
          <w:rFonts w:cstheme="minorHAnsi"/>
          <w:sz w:val="28"/>
          <w:szCs w:val="28"/>
          <w:u w:val="single"/>
        </w:rPr>
        <w:t xml:space="preserve"> entre </w:t>
      </w:r>
      <w:proofErr w:type="spellStart"/>
      <w:r w:rsidR="001B78F1" w:rsidRPr="0056637F">
        <w:rPr>
          <w:rFonts w:cstheme="minorHAnsi"/>
          <w:sz w:val="28"/>
          <w:szCs w:val="28"/>
          <w:u w:val="single"/>
        </w:rPr>
        <w:t>colors</w:t>
      </w:r>
      <w:proofErr w:type="spellEnd"/>
      <w:r w:rsidR="001B78F1" w:rsidRPr="0056637F">
        <w:rPr>
          <w:rFonts w:cstheme="minorHAnsi"/>
          <w:sz w:val="28"/>
          <w:szCs w:val="28"/>
          <w:u w:val="single"/>
        </w:rPr>
        <w:t>:</w:t>
      </w:r>
      <w:r w:rsidR="001C77BC" w:rsidRPr="0056637F">
        <w:rPr>
          <w:rFonts w:cstheme="minorHAnsi"/>
          <w:sz w:val="28"/>
          <w:szCs w:val="28"/>
          <w:u w:val="single"/>
        </w:rPr>
        <w:t xml:space="preserve"> </w:t>
      </w:r>
      <w:proofErr w:type="spellStart"/>
      <w:r w:rsidR="001C77BC" w:rsidRPr="0056637F">
        <w:rPr>
          <w:rFonts w:cstheme="minorHAnsi"/>
          <w:sz w:val="28"/>
          <w:szCs w:val="28"/>
          <w:u w:val="single"/>
        </w:rPr>
        <w:t>anàlegs</w:t>
      </w:r>
      <w:proofErr w:type="spellEnd"/>
      <w:r>
        <w:rPr>
          <w:rFonts w:cstheme="minorHAnsi"/>
          <w:sz w:val="28"/>
          <w:szCs w:val="28"/>
          <w:u w:val="single"/>
        </w:rPr>
        <w:t xml:space="preserve"> (a)</w:t>
      </w:r>
      <w:r w:rsidR="001C77BC" w:rsidRPr="0056637F">
        <w:rPr>
          <w:rFonts w:cstheme="minorHAnsi"/>
          <w:sz w:val="28"/>
          <w:szCs w:val="28"/>
          <w:u w:val="single"/>
        </w:rPr>
        <w:t xml:space="preserve">, </w:t>
      </w:r>
      <w:proofErr w:type="spellStart"/>
      <w:r w:rsidR="001C77BC" w:rsidRPr="0056637F">
        <w:rPr>
          <w:rFonts w:cstheme="minorHAnsi"/>
          <w:sz w:val="28"/>
          <w:szCs w:val="28"/>
          <w:u w:val="single"/>
        </w:rPr>
        <w:t>complemen</w:t>
      </w:r>
      <w:r w:rsidR="001B78F1" w:rsidRPr="0056637F">
        <w:rPr>
          <w:rFonts w:cstheme="minorHAnsi"/>
          <w:sz w:val="28"/>
          <w:szCs w:val="28"/>
          <w:u w:val="single"/>
        </w:rPr>
        <w:t>taris</w:t>
      </w:r>
      <w:proofErr w:type="spellEnd"/>
      <w:r w:rsidR="001B78F1" w:rsidRPr="0056637F">
        <w:rPr>
          <w:rFonts w:cstheme="minorHAnsi"/>
          <w:sz w:val="28"/>
          <w:szCs w:val="28"/>
          <w:u w:val="single"/>
        </w:rPr>
        <w:t xml:space="preserve"> </w:t>
      </w:r>
      <w:r>
        <w:rPr>
          <w:rFonts w:cstheme="minorHAnsi"/>
          <w:sz w:val="28"/>
          <w:szCs w:val="28"/>
          <w:u w:val="single"/>
        </w:rPr>
        <w:t xml:space="preserve">(b) </w:t>
      </w:r>
      <w:r w:rsidR="001B78F1" w:rsidRPr="0056637F">
        <w:rPr>
          <w:rFonts w:cstheme="minorHAnsi"/>
          <w:sz w:val="28"/>
          <w:szCs w:val="28"/>
          <w:u w:val="single"/>
        </w:rPr>
        <w:t xml:space="preserve">i per </w:t>
      </w:r>
      <w:proofErr w:type="spellStart"/>
      <w:r w:rsidR="001B78F1" w:rsidRPr="0056637F">
        <w:rPr>
          <w:rFonts w:cstheme="minorHAnsi"/>
          <w:sz w:val="28"/>
          <w:szCs w:val="28"/>
          <w:u w:val="single"/>
        </w:rPr>
        <w:t>lluminositat</w:t>
      </w:r>
      <w:proofErr w:type="spellEnd"/>
      <w:r>
        <w:rPr>
          <w:rFonts w:cstheme="minorHAnsi"/>
          <w:sz w:val="28"/>
          <w:szCs w:val="28"/>
          <w:u w:val="single"/>
        </w:rPr>
        <w:t xml:space="preserve"> (c)</w:t>
      </w:r>
    </w:p>
    <w:p w:rsidR="003E04C7" w:rsidRPr="003E04C7" w:rsidRDefault="003E04C7" w:rsidP="0031703E">
      <w:pPr>
        <w:rPr>
          <w:rFonts w:cstheme="minorHAnsi"/>
          <w:sz w:val="24"/>
          <w:szCs w:val="24"/>
          <w:u w:val="single"/>
        </w:rPr>
      </w:pPr>
    </w:p>
    <w:p w:rsidR="00D9041B" w:rsidRDefault="00D9041B" w:rsidP="00664646">
      <w:pPr>
        <w:rPr>
          <w:lang w:val="ca-ES"/>
        </w:rPr>
      </w:pPr>
      <w:r>
        <w:rPr>
          <w:lang w:val="ca-ES"/>
        </w:rPr>
        <w:t xml:space="preserve">La pintura consisteix, fonamentalment, en </w:t>
      </w:r>
      <w:r w:rsidR="0003051E">
        <w:rPr>
          <w:lang w:val="ca-ES"/>
        </w:rPr>
        <w:t>establir</w:t>
      </w:r>
      <w:r>
        <w:rPr>
          <w:lang w:val="ca-ES"/>
        </w:rPr>
        <w:t xml:space="preserve"> les gammes cromàtiques que ajudaran a conformar una escena. Hem de poder reproduir, sobretot, la profunditat i la relació entre els diferents figures que disposem en la tela</w:t>
      </w:r>
      <w:r w:rsidR="0003051E">
        <w:rPr>
          <w:lang w:val="ca-ES"/>
        </w:rPr>
        <w:t xml:space="preserve"> segons l’efecte que vulguem produir</w:t>
      </w:r>
      <w:r>
        <w:rPr>
          <w:lang w:val="ca-ES"/>
        </w:rPr>
        <w:t>. El color, juga un paper molt important alhora de poder transmetre aquestes qualitats.</w:t>
      </w:r>
    </w:p>
    <w:p w:rsidR="00664646" w:rsidRPr="0031703E" w:rsidRDefault="00664646" w:rsidP="00664646">
      <w:pPr>
        <w:rPr>
          <w:lang w:val="ca-ES"/>
        </w:rPr>
      </w:pPr>
      <w:r w:rsidRPr="0031703E">
        <w:rPr>
          <w:noProof/>
          <w:lang w:val="ca-ES" w:eastAsia="ca-ES"/>
        </w:rPr>
        <mc:AlternateContent>
          <mc:Choice Requires="wps">
            <w:drawing>
              <wp:anchor distT="45720" distB="45720" distL="114300" distR="114300" simplePos="0" relativeHeight="251659264" behindDoc="0" locked="0" layoutInCell="1" allowOverlap="1" wp14:anchorId="77232F4C" wp14:editId="1BDA6282">
                <wp:simplePos x="0" y="0"/>
                <wp:positionH relativeFrom="margin">
                  <wp:align>right</wp:align>
                </wp:positionH>
                <wp:positionV relativeFrom="paragraph">
                  <wp:posOffset>273130</wp:posOffset>
                </wp:positionV>
                <wp:extent cx="5375910" cy="1404620"/>
                <wp:effectExtent l="0" t="0" r="15240" b="14605"/>
                <wp:wrapSquare wrapText="bothSides"/>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75910" cy="1404620"/>
                        </a:xfrm>
                        <a:prstGeom prst="rect">
                          <a:avLst/>
                        </a:prstGeom>
                        <a:solidFill>
                          <a:schemeClr val="accent2">
                            <a:lumMod val="20000"/>
                            <a:lumOff val="80000"/>
                          </a:schemeClr>
                        </a:solidFill>
                        <a:ln w="9525">
                          <a:solidFill>
                            <a:schemeClr val="accent2">
                              <a:lumMod val="40000"/>
                              <a:lumOff val="60000"/>
                            </a:schemeClr>
                          </a:solidFill>
                          <a:miter lim="800000"/>
                          <a:headEnd/>
                          <a:tailEnd/>
                        </a:ln>
                      </wps:spPr>
                      <wps:txbx>
                        <w:txbxContent>
                          <w:p w:rsidR="00664646" w:rsidRPr="0031703E" w:rsidRDefault="005637C4">
                            <w:pPr>
                              <w:rPr>
                                <w:lang w:val="ca-ES"/>
                              </w:rPr>
                            </w:pPr>
                            <w:r>
                              <w:rPr>
                                <w:lang w:val="ca-ES"/>
                              </w:rPr>
                              <w:t>Les escales cromàtiques son variacions d’un o més colors desenvolupats de manera constant i en funció d’alguna de les seves propietats. T</w:t>
                            </w:r>
                            <w:r w:rsidR="004C76D4">
                              <w:rPr>
                                <w:lang w:val="ca-ES"/>
                              </w:rPr>
                              <w:t>robar-les, permet exposar</w:t>
                            </w:r>
                            <w:r w:rsidR="003071F2">
                              <w:rPr>
                                <w:lang w:val="ca-ES"/>
                              </w:rPr>
                              <w:t xml:space="preserve"> clarament les gammes cromàtiques </w:t>
                            </w:r>
                            <w:r>
                              <w:rPr>
                                <w:lang w:val="ca-ES"/>
                              </w:rPr>
                              <w:t xml:space="preserve">possibles </w:t>
                            </w:r>
                            <w:r w:rsidR="003071F2">
                              <w:rPr>
                                <w:lang w:val="ca-ES"/>
                              </w:rPr>
                              <w:t xml:space="preserve">i ajuden </w:t>
                            </w:r>
                            <w:r w:rsidR="00D9041B">
                              <w:rPr>
                                <w:lang w:val="ca-ES"/>
                              </w:rPr>
                              <w:t xml:space="preserve">a entrenar-nos en l’anàlisi i recerca del color que necessitem, partint dels primaris.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Cuadro de texto 2" o:spid="_x0000_s1026" type="#_x0000_t202" style="position:absolute;margin-left:372.1pt;margin-top:21.5pt;width:423.3pt;height:110.6pt;z-index:251659264;visibility:visible;mso-wrap-style:square;mso-width-percent:0;mso-height-percent:200;mso-wrap-distance-left:9pt;mso-wrap-distance-top:3.6pt;mso-wrap-distance-right:9pt;mso-wrap-distance-bottom:3.6pt;mso-position-horizontal:righ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vt6SUwIAAMoEAAAOAAAAZHJzL2Uyb0RvYy54bWysVNtuGyEQfa/Uf0C8N+vd2km8yjpKnaaq&#10;lF6ktB+AgfWiAkMBezf9+gzs2nVaKQ9VXxDMwJkzc2a4uh6MJnvpgwLb0PJsRom0HISy24Z+/3b3&#10;5pKSEJkVTIOVDX2UgV6vXr+66l0tK+hAC+kJgthQ966hXYyuLorAO2lYOAMnLTpb8IZFPPptITzr&#10;Ed3ooprNzosevHAeuAwBrbejk64yfttKHr+0bZCR6IYit5hXn9dNWovVFau3nrlO8YkG+wcWhimL&#10;QY9QtywysvPqLyijuIcAbTzjYApoW8VlzgGzKWd/ZPPQMSdzLlic4I5lCv8Pln/ef/VEiYZW5QUl&#10;lhkUab1jwgMRkkQ5RCBVKlPvQo23Hxzej8M7GFDunHJw98B/BGJh3TG7lTfeQ99JJpBmmV4WJ09H&#10;nJBANv0nEBiN7SJkoKH1JtUQq0IQHeV6PEqEPAhH4+LtxWJZooujr5zP5udVFrFg9eG58yF+kGBI&#10;2jTUYw9keLa/DzHRYfXhSooWQCtxp7TOh9R3cq092TPsGMa5tLHKz/XOIN/Rjp03m3oHzdhho/ny&#10;YMYQuYMTUg74LIi2pG/oclEtMvAz3/HZywTmh0isPiVwfjC/TMCoiEOnlWlopjylkjR7b0UeiciU&#10;HvcIpe0kYtJtVDAOm2Fqig2IR5TTwzhc+BngpgP/i5IeB6uh4eeOeUmJ/mixJZblfJ4mMR/miwvU&#10;j/hTz+bUwyxHqIZGSsbtOubpzWK5G2ydO5VFTT02Mpm44sDk0k/DnSby9Jxv/f6CVk8AAAD//wMA&#10;UEsDBBQABgAIAAAAIQBRUG8r3gAAAAcBAAAPAAAAZHJzL2Rvd25yZXYueG1sTI9RS8MwFIXfBf9D&#10;uIJvLrWWMLumQyaCIIKr+wFZc5uWJTelybbOX298ck+Xwzmc891qPTvLTjiFwZOEx0UGDKn1eiAj&#10;Yff99rAEFqIirawnlHDBAOv69qZSpfZn2uKpiYalEgqlktDHOJach7ZHp8LCj0jJ6/zkVExyMlxP&#10;6pzKneV5lgnu1EBpoVcjbnpsD83RSei+LO+27x/m9eeSfz7H3caIuZHy/m5+WQGLOMf/MPzhJ3So&#10;E9PeH0kHZiWkR6KE4ind5C4LIYDtJeSiyIHXFb/mr38BAAD//wMAUEsBAi0AFAAGAAgAAAAhALaD&#10;OJL+AAAA4QEAABMAAAAAAAAAAAAAAAAAAAAAAFtDb250ZW50X1R5cGVzXS54bWxQSwECLQAUAAYA&#10;CAAAACEAOP0h/9YAAACUAQAACwAAAAAAAAAAAAAAAAAvAQAAX3JlbHMvLnJlbHNQSwECLQAUAAYA&#10;CAAAACEAm77eklMCAADKBAAADgAAAAAAAAAAAAAAAAAuAgAAZHJzL2Uyb0RvYy54bWxQSwECLQAU&#10;AAYACAAAACEAUVBvK94AAAAHAQAADwAAAAAAAAAAAAAAAACtBAAAZHJzL2Rvd25yZXYueG1sUEsF&#10;BgAAAAAEAAQA8wAAALgFAAAAAA==&#10;" fillcolor="#fbe4d5 [661]" strokecolor="#f7caac [1301]">
                <v:textbox style="mso-fit-shape-to-text:t">
                  <w:txbxContent>
                    <w:p w:rsidR="00664646" w:rsidRPr="0031703E" w:rsidRDefault="005637C4">
                      <w:pPr>
                        <w:rPr>
                          <w:lang w:val="ca-ES"/>
                        </w:rPr>
                      </w:pPr>
                      <w:r>
                        <w:rPr>
                          <w:lang w:val="ca-ES"/>
                        </w:rPr>
                        <w:t>Les escales cromàtiques son variacions d’un o més colors desenvolupats de manera constant i en funció d’alguna de les seves propietats. T</w:t>
                      </w:r>
                      <w:r w:rsidR="004C76D4">
                        <w:rPr>
                          <w:lang w:val="ca-ES"/>
                        </w:rPr>
                        <w:t>robar-les, permet exposar</w:t>
                      </w:r>
                      <w:r w:rsidR="003071F2">
                        <w:rPr>
                          <w:lang w:val="ca-ES"/>
                        </w:rPr>
                        <w:t xml:space="preserve"> clarament les gammes cromàtiques </w:t>
                      </w:r>
                      <w:r>
                        <w:rPr>
                          <w:lang w:val="ca-ES"/>
                        </w:rPr>
                        <w:t xml:space="preserve">possibles </w:t>
                      </w:r>
                      <w:r w:rsidR="003071F2">
                        <w:rPr>
                          <w:lang w:val="ca-ES"/>
                        </w:rPr>
                        <w:t xml:space="preserve">i ajuden </w:t>
                      </w:r>
                      <w:r w:rsidR="00D9041B">
                        <w:rPr>
                          <w:lang w:val="ca-ES"/>
                        </w:rPr>
                        <w:t xml:space="preserve">a entrenar-nos en l’anàlisi i recerca del color que necessitem, partint dels primaris. </w:t>
                      </w:r>
                    </w:p>
                  </w:txbxContent>
                </v:textbox>
                <w10:wrap type="square" anchorx="margin"/>
              </v:shape>
            </w:pict>
          </mc:Fallback>
        </mc:AlternateContent>
      </w:r>
    </w:p>
    <w:p w:rsidR="00D9041B" w:rsidRDefault="00D9041B" w:rsidP="00664646">
      <w:pPr>
        <w:rPr>
          <w:lang w:val="ca-ES"/>
        </w:rPr>
      </w:pPr>
    </w:p>
    <w:p w:rsidR="00EA0138" w:rsidRDefault="00EA0138" w:rsidP="00664646">
      <w:pPr>
        <w:rPr>
          <w:lang w:val="ca-ES"/>
        </w:rPr>
      </w:pPr>
    </w:p>
    <w:p w:rsidR="0003051E" w:rsidRDefault="00B677B1" w:rsidP="00664646">
      <w:pPr>
        <w:rPr>
          <w:lang w:val="ca-ES"/>
        </w:rPr>
      </w:pPr>
      <w:r>
        <w:rPr>
          <w:lang w:val="ca-ES"/>
        </w:rPr>
        <w:t xml:space="preserve">Començarem a establir la relació entre els colors, reproduint un exemple d’escala entre colors </w:t>
      </w:r>
      <w:r w:rsidR="00B14BC2">
        <w:rPr>
          <w:lang w:val="ca-ES"/>
        </w:rPr>
        <w:t>anàlegs</w:t>
      </w:r>
      <w:r>
        <w:rPr>
          <w:lang w:val="ca-ES"/>
        </w:rPr>
        <w:t xml:space="preserve"> (a), un altre entre colors complementaris (b) i una darrera d’expressió de la lluminositat (c).  </w:t>
      </w:r>
    </w:p>
    <w:p w:rsidR="003E04C7" w:rsidRDefault="00B677B1" w:rsidP="00972F8C">
      <w:pPr>
        <w:pStyle w:val="Prrafodelista"/>
        <w:numPr>
          <w:ilvl w:val="0"/>
          <w:numId w:val="3"/>
        </w:numPr>
        <w:rPr>
          <w:lang w:val="ca-ES"/>
        </w:rPr>
      </w:pPr>
      <w:r>
        <w:rPr>
          <w:noProof/>
          <w:lang w:val="ca-ES" w:eastAsia="ca-ES"/>
        </w:rPr>
        <w:drawing>
          <wp:anchor distT="0" distB="0" distL="114300" distR="114300" simplePos="0" relativeHeight="251667456" behindDoc="1" locked="0" layoutInCell="1" allowOverlap="1" wp14:anchorId="7363B95E" wp14:editId="53CB3E16">
            <wp:simplePos x="0" y="0"/>
            <wp:positionH relativeFrom="margin">
              <wp:align>right</wp:align>
            </wp:positionH>
            <wp:positionV relativeFrom="paragraph">
              <wp:posOffset>4578</wp:posOffset>
            </wp:positionV>
            <wp:extent cx="1225550" cy="1073150"/>
            <wp:effectExtent l="0" t="0" r="0" b="0"/>
            <wp:wrapTight wrapText="bothSides">
              <wp:wrapPolygon edited="0">
                <wp:start x="0" y="0"/>
                <wp:lineTo x="0" y="21089"/>
                <wp:lineTo x="21152" y="21089"/>
                <wp:lineTo x="21152" y="0"/>
                <wp:lineTo x="0" y="0"/>
              </wp:wrapPolygon>
            </wp:wrapTight>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225550" cy="1073150"/>
                    </a:xfrm>
                    <a:prstGeom prst="rect">
                      <a:avLst/>
                    </a:prstGeom>
                    <a:noFill/>
                  </pic:spPr>
                </pic:pic>
              </a:graphicData>
            </a:graphic>
            <wp14:sizeRelH relativeFrom="page">
              <wp14:pctWidth>0</wp14:pctWidth>
            </wp14:sizeRelH>
            <wp14:sizeRelV relativeFrom="page">
              <wp14:pctHeight>0</wp14:pctHeight>
            </wp14:sizeRelV>
          </wp:anchor>
        </w:drawing>
      </w:r>
      <w:r>
        <w:rPr>
          <w:lang w:val="ca-ES"/>
        </w:rPr>
        <w:t>Començarem establint que, els c</w:t>
      </w:r>
      <w:r w:rsidRPr="00B677B1">
        <w:rPr>
          <w:lang w:val="ca-ES"/>
        </w:rPr>
        <w:t xml:space="preserve">olors </w:t>
      </w:r>
      <w:r>
        <w:rPr>
          <w:lang w:val="ca-ES"/>
        </w:rPr>
        <w:t xml:space="preserve">anàlegs son aquells </w:t>
      </w:r>
      <w:r w:rsidRPr="00B677B1">
        <w:rPr>
          <w:lang w:val="ca-ES"/>
        </w:rPr>
        <w:t>de la mateixa gamma, per tant son propers en el cercle cromàtic</w:t>
      </w:r>
      <w:r>
        <w:rPr>
          <w:lang w:val="ca-ES"/>
        </w:rPr>
        <w:t xml:space="preserve">. Els colors anàlegs inclouen un color primari i les variacions properes. </w:t>
      </w:r>
      <w:r w:rsidR="00972F8C">
        <w:rPr>
          <w:lang w:val="ca-ES"/>
        </w:rPr>
        <w:t xml:space="preserve">Exemple: Vermell, taronja, taronja grogós. En una pintura, </w:t>
      </w:r>
      <w:r w:rsidR="00972F8C" w:rsidRPr="00972F8C">
        <w:rPr>
          <w:lang w:val="ca-ES"/>
        </w:rPr>
        <w:t>disposats un al costat de l'altre</w:t>
      </w:r>
      <w:r w:rsidR="00972F8C">
        <w:rPr>
          <w:lang w:val="ca-ES"/>
        </w:rPr>
        <w:t>,</w:t>
      </w:r>
      <w:r w:rsidR="00972F8C" w:rsidRPr="00972F8C">
        <w:rPr>
          <w:lang w:val="ca-ES"/>
        </w:rPr>
        <w:t xml:space="preserve"> creen efectes harmoniosos amb molt poc contrast.</w:t>
      </w:r>
    </w:p>
    <w:p w:rsidR="00377B8C" w:rsidRDefault="001049DA" w:rsidP="00377B8C">
      <w:pPr>
        <w:pStyle w:val="Prrafodelista"/>
        <w:rPr>
          <w:lang w:val="ca-ES"/>
        </w:rPr>
      </w:pPr>
      <w:r>
        <w:rPr>
          <w:noProof/>
          <w:lang w:val="ca-ES" w:eastAsia="ca-ES"/>
        </w:rPr>
        <w:drawing>
          <wp:inline distT="0" distB="0" distL="0" distR="0" wp14:anchorId="1E42E563" wp14:editId="0766DA24">
            <wp:extent cx="4977516" cy="333955"/>
            <wp:effectExtent l="0" t="0" r="0" b="952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0">
                      <a:extLst>
                        <a:ext uri="{28A0092B-C50C-407E-A947-70E740481C1C}">
                          <a14:useLocalDpi xmlns:a14="http://schemas.microsoft.com/office/drawing/2010/main" val="0"/>
                        </a:ext>
                      </a:extLst>
                    </a:blip>
                    <a:srcRect l="5137" t="90193" r="7877"/>
                    <a:stretch/>
                  </pic:blipFill>
                  <pic:spPr bwMode="auto">
                    <a:xfrm>
                      <a:off x="0" y="0"/>
                      <a:ext cx="4999337" cy="335419"/>
                    </a:xfrm>
                    <a:prstGeom prst="rect">
                      <a:avLst/>
                    </a:prstGeom>
                    <a:noFill/>
                    <a:ln>
                      <a:noFill/>
                    </a:ln>
                    <a:extLst>
                      <a:ext uri="{53640926-AAD7-44D8-BBD7-CCE9431645EC}">
                        <a14:shadowObscured xmlns:a14="http://schemas.microsoft.com/office/drawing/2010/main"/>
                      </a:ext>
                    </a:extLst>
                  </pic:spPr>
                </pic:pic>
              </a:graphicData>
            </a:graphic>
          </wp:inline>
        </w:drawing>
      </w:r>
    </w:p>
    <w:p w:rsidR="001049DA" w:rsidRDefault="001049DA" w:rsidP="00377B8C">
      <w:pPr>
        <w:pStyle w:val="Prrafodelista"/>
        <w:rPr>
          <w:lang w:val="ca-ES"/>
        </w:rPr>
      </w:pPr>
    </w:p>
    <w:p w:rsidR="00B677B1" w:rsidRDefault="00377B8C" w:rsidP="00972F8C">
      <w:pPr>
        <w:pStyle w:val="Prrafodelista"/>
        <w:numPr>
          <w:ilvl w:val="0"/>
          <w:numId w:val="3"/>
        </w:numPr>
        <w:rPr>
          <w:lang w:val="ca-ES"/>
        </w:rPr>
      </w:pPr>
      <w:r>
        <w:rPr>
          <w:noProof/>
          <w:lang w:val="ca-ES" w:eastAsia="ca-ES"/>
        </w:rPr>
        <w:drawing>
          <wp:anchor distT="0" distB="0" distL="114300" distR="114300" simplePos="0" relativeHeight="251668480" behindDoc="1" locked="0" layoutInCell="1" allowOverlap="1" wp14:anchorId="104100A3" wp14:editId="28C22078">
            <wp:simplePos x="0" y="0"/>
            <wp:positionH relativeFrom="margin">
              <wp:align>right</wp:align>
            </wp:positionH>
            <wp:positionV relativeFrom="paragraph">
              <wp:posOffset>128191</wp:posOffset>
            </wp:positionV>
            <wp:extent cx="1303020" cy="941705"/>
            <wp:effectExtent l="0" t="0" r="0" b="0"/>
            <wp:wrapTight wrapText="bothSides">
              <wp:wrapPolygon edited="0">
                <wp:start x="0" y="0"/>
                <wp:lineTo x="0" y="20974"/>
                <wp:lineTo x="21158" y="20974"/>
                <wp:lineTo x="21158" y="0"/>
                <wp:lineTo x="0" y="0"/>
              </wp:wrapPolygon>
            </wp:wrapTight>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b="45229"/>
                    <a:stretch/>
                  </pic:blipFill>
                  <pic:spPr bwMode="auto">
                    <a:xfrm>
                      <a:off x="0" y="0"/>
                      <a:ext cx="1303157" cy="941876"/>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972F8C">
        <w:rPr>
          <w:lang w:val="ca-ES"/>
        </w:rPr>
        <w:t>Els colors complementaris, tal i com varen veure en l’exercici anterior</w:t>
      </w:r>
      <w:r w:rsidR="0056637F">
        <w:rPr>
          <w:lang w:val="ca-ES"/>
        </w:rPr>
        <w:t xml:space="preserve"> de la roda cromàtica</w:t>
      </w:r>
      <w:r w:rsidR="00972F8C">
        <w:rPr>
          <w:lang w:val="ca-ES"/>
        </w:rPr>
        <w:t xml:space="preserve">, son aquells que estan oposats en la roda cromàtica. </w:t>
      </w:r>
      <w:r w:rsidR="00972F8C" w:rsidRPr="00972F8C">
        <w:rPr>
          <w:lang w:val="ca-ES"/>
        </w:rPr>
        <w:t>Un color primari és complementari a un color secundari. Una altra manera de veure-ho és buscant aquell color que fa falta perquè siguin presents els tres primaris.</w:t>
      </w:r>
      <w:r>
        <w:rPr>
          <w:lang w:val="ca-ES"/>
        </w:rPr>
        <w:t xml:space="preserve"> Exemples, en la imatge:</w:t>
      </w:r>
    </w:p>
    <w:p w:rsidR="008C11C0" w:rsidRPr="008C11C0" w:rsidRDefault="008C11C0" w:rsidP="008C11C0">
      <w:pPr>
        <w:pStyle w:val="Prrafodelista"/>
        <w:rPr>
          <w:lang w:val="ca-ES"/>
        </w:rPr>
      </w:pPr>
    </w:p>
    <w:p w:rsidR="008C11C0" w:rsidRDefault="001049DA" w:rsidP="008C11C0">
      <w:pPr>
        <w:pStyle w:val="Prrafodelista"/>
        <w:rPr>
          <w:lang w:val="ca-ES"/>
        </w:rPr>
      </w:pPr>
      <w:r>
        <w:rPr>
          <w:noProof/>
          <w:lang w:val="ca-ES" w:eastAsia="ca-ES"/>
        </w:rPr>
        <w:drawing>
          <wp:inline distT="0" distB="0" distL="0" distR="0" wp14:anchorId="14938844" wp14:editId="7ADF638E">
            <wp:extent cx="4977517" cy="326004"/>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2">
                      <a:extLst>
                        <a:ext uri="{28A0092B-C50C-407E-A947-70E740481C1C}">
                          <a14:useLocalDpi xmlns:a14="http://schemas.microsoft.com/office/drawing/2010/main" val="0"/>
                        </a:ext>
                      </a:extLst>
                    </a:blip>
                    <a:srcRect l="1585" r="8191"/>
                    <a:stretch/>
                  </pic:blipFill>
                  <pic:spPr bwMode="auto">
                    <a:xfrm>
                      <a:off x="0" y="0"/>
                      <a:ext cx="5022192" cy="328930"/>
                    </a:xfrm>
                    <a:prstGeom prst="rect">
                      <a:avLst/>
                    </a:prstGeom>
                    <a:noFill/>
                    <a:ln>
                      <a:noFill/>
                    </a:ln>
                    <a:extLst>
                      <a:ext uri="{53640926-AAD7-44D8-BBD7-CCE9431645EC}">
                        <a14:shadowObscured xmlns:a14="http://schemas.microsoft.com/office/drawing/2010/main"/>
                      </a:ext>
                    </a:extLst>
                  </pic:spPr>
                </pic:pic>
              </a:graphicData>
            </a:graphic>
          </wp:inline>
        </w:drawing>
      </w:r>
    </w:p>
    <w:p w:rsidR="00377B8C" w:rsidRPr="00377B8C" w:rsidRDefault="00377B8C" w:rsidP="00377B8C">
      <w:pPr>
        <w:pStyle w:val="Prrafodelista"/>
        <w:rPr>
          <w:lang w:val="ca-ES"/>
        </w:rPr>
      </w:pPr>
    </w:p>
    <w:p w:rsidR="00D00830" w:rsidRDefault="00377B8C" w:rsidP="00D00830">
      <w:pPr>
        <w:pStyle w:val="Prrafodelista"/>
        <w:numPr>
          <w:ilvl w:val="0"/>
          <w:numId w:val="3"/>
        </w:numPr>
        <w:rPr>
          <w:lang w:val="ca-ES"/>
        </w:rPr>
      </w:pPr>
      <w:r>
        <w:rPr>
          <w:noProof/>
          <w:lang w:val="ca-ES" w:eastAsia="ca-ES"/>
        </w:rPr>
        <w:lastRenderedPageBreak/>
        <w:drawing>
          <wp:anchor distT="0" distB="0" distL="114300" distR="114300" simplePos="0" relativeHeight="251669504" behindDoc="1" locked="0" layoutInCell="1" allowOverlap="1" wp14:anchorId="62A9CFB3" wp14:editId="2791F4B3">
            <wp:simplePos x="0" y="0"/>
            <wp:positionH relativeFrom="margin">
              <wp:align>right</wp:align>
            </wp:positionH>
            <wp:positionV relativeFrom="paragraph">
              <wp:posOffset>4537</wp:posOffset>
            </wp:positionV>
            <wp:extent cx="1304925" cy="437690"/>
            <wp:effectExtent l="0" t="0" r="0" b="635"/>
            <wp:wrapTight wrapText="bothSides">
              <wp:wrapPolygon edited="0">
                <wp:start x="0" y="0"/>
                <wp:lineTo x="0" y="20691"/>
                <wp:lineTo x="21127" y="20691"/>
                <wp:lineTo x="21127" y="0"/>
                <wp:lineTo x="0" y="0"/>
              </wp:wrapPolygon>
            </wp:wrapTight>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3">
                      <a:extLst>
                        <a:ext uri="{28A0092B-C50C-407E-A947-70E740481C1C}">
                          <a14:useLocalDpi xmlns:a14="http://schemas.microsoft.com/office/drawing/2010/main" val="0"/>
                        </a:ext>
                      </a:extLst>
                    </a:blip>
                    <a:srcRect t="74537"/>
                    <a:stretch/>
                  </pic:blipFill>
                  <pic:spPr bwMode="auto">
                    <a:xfrm>
                      <a:off x="0" y="0"/>
                      <a:ext cx="1304925" cy="43769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lang w:val="ca-ES"/>
        </w:rPr>
        <w:t>Tal i com vàrem comprovar en l’exercici de la carta de valors, e</w:t>
      </w:r>
      <w:r w:rsidRPr="00377B8C">
        <w:rPr>
          <w:lang w:val="ca-ES"/>
        </w:rPr>
        <w:t>l valor, lluminositat o lluentor: es refereix a la claredat o foscor d'un color. O dit d'una altra forma</w:t>
      </w:r>
      <w:r w:rsidR="00D00830">
        <w:rPr>
          <w:lang w:val="ca-ES"/>
        </w:rPr>
        <w:t>,</w:t>
      </w:r>
      <w:r w:rsidRPr="00377B8C">
        <w:rPr>
          <w:lang w:val="ca-ES"/>
        </w:rPr>
        <w:t xml:space="preserve"> és la quantitat de blanc o negre que posseeix un color. Els colors més clars tenen un valor alt i reflecteixen més llum, mentre que un color de valor baix és més fosc i absorbeixen més llum.</w:t>
      </w:r>
    </w:p>
    <w:p w:rsidR="00D00830" w:rsidRPr="00D00830" w:rsidRDefault="00D00830" w:rsidP="00D00830">
      <w:pPr>
        <w:pStyle w:val="Prrafodelista"/>
        <w:rPr>
          <w:lang w:val="ca-ES"/>
        </w:rPr>
      </w:pPr>
    </w:p>
    <w:p w:rsidR="008C11C0" w:rsidRDefault="008C11C0" w:rsidP="008C11C0">
      <w:pPr>
        <w:pStyle w:val="Prrafodelista"/>
        <w:rPr>
          <w:lang w:val="ca-ES"/>
        </w:rPr>
      </w:pPr>
      <w:r w:rsidRPr="000C5662">
        <w:rPr>
          <w:u w:val="single"/>
          <w:lang w:val="ca-ES"/>
        </w:rPr>
        <w:t>Saturació o Intensitat</w:t>
      </w:r>
      <w:r w:rsidRPr="00D00830">
        <w:rPr>
          <w:lang w:val="ca-ES"/>
        </w:rPr>
        <w:t xml:space="preserve">: es refereix a la vivor o pal·lidesa d'un color, i està relacionat amb la seva puresa. Mentre més saturat està el color d'un objecte, major sensació que està en activitat o moviment. Per exemple, si </w:t>
      </w:r>
      <w:r>
        <w:rPr>
          <w:lang w:val="ca-ES"/>
        </w:rPr>
        <w:t>fem servir</w:t>
      </w:r>
      <w:r w:rsidRPr="00D00830">
        <w:rPr>
          <w:lang w:val="ca-ES"/>
        </w:rPr>
        <w:t xml:space="preserve"> vermell cadmi directament del tub, tindríem una alta intensitat, un color viu en intens, però en barrejar-lo amb un altre color la seva intensitat es veurà disminuïda, semblarà més descolorit i gris, per això també es defineix com la quantitat de grisa que té un color. La saturació es podrà baixar al màxim per l'addició del complementari, ja que es neutralitza el color, portant-lo a una tonalitat grisa. També es disminueix afegint blanc, negre o gris.</w:t>
      </w:r>
      <w:r>
        <w:rPr>
          <w:lang w:val="ca-ES"/>
        </w:rPr>
        <w:t xml:space="preserve"> Per representar aquesta saturació, realitzarem una escala, aquesta vegada fent servir un color primari i barrejant-lo amb un gris mig (el gris </w:t>
      </w:r>
      <w:proofErr w:type="spellStart"/>
      <w:r>
        <w:rPr>
          <w:lang w:val="ca-ES"/>
        </w:rPr>
        <w:t>num</w:t>
      </w:r>
      <w:proofErr w:type="spellEnd"/>
      <w:r>
        <w:rPr>
          <w:lang w:val="ca-ES"/>
        </w:rPr>
        <w:t xml:space="preserve"> 4 o 5 aprox. de la nostra escala de valors). Exemple en la imatge inferior.</w:t>
      </w:r>
    </w:p>
    <w:p w:rsidR="008C11C0" w:rsidRDefault="008C11C0" w:rsidP="008C11C0">
      <w:pPr>
        <w:pStyle w:val="Prrafodelista"/>
        <w:rPr>
          <w:lang w:val="ca-ES"/>
        </w:rPr>
      </w:pPr>
      <w:r>
        <w:rPr>
          <w:noProof/>
          <w:lang w:val="ca-ES" w:eastAsia="ca-ES"/>
        </w:rPr>
        <w:drawing>
          <wp:anchor distT="0" distB="0" distL="114300" distR="114300" simplePos="0" relativeHeight="251691008" behindDoc="1" locked="0" layoutInCell="1" allowOverlap="1" wp14:anchorId="557A355B" wp14:editId="4C5DBB46">
            <wp:simplePos x="0" y="0"/>
            <wp:positionH relativeFrom="column">
              <wp:posOffset>366395</wp:posOffset>
            </wp:positionH>
            <wp:positionV relativeFrom="paragraph">
              <wp:posOffset>25400</wp:posOffset>
            </wp:positionV>
            <wp:extent cx="5271135" cy="675640"/>
            <wp:effectExtent l="0" t="0" r="5715" b="0"/>
            <wp:wrapTight wrapText="bothSides">
              <wp:wrapPolygon edited="0">
                <wp:start x="0" y="0"/>
                <wp:lineTo x="0" y="20707"/>
                <wp:lineTo x="21545" y="20707"/>
                <wp:lineTo x="21545" y="0"/>
                <wp:lineTo x="0" y="0"/>
              </wp:wrapPolygon>
            </wp:wrapTight>
            <wp:docPr id="9" name="Imagen 9" descr="Propiedades del Color: Saturación o brill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Propiedades del Color: Saturación o brillo"/>
                    <pic:cNvPicPr>
                      <a:picLocks noChangeAspect="1" noChangeArrowheads="1"/>
                    </pic:cNvPicPr>
                  </pic:nvPicPr>
                  <pic:blipFill rotWithShape="1">
                    <a:blip r:embed="rId14">
                      <a:extLst>
                        <a:ext uri="{28A0092B-C50C-407E-A947-70E740481C1C}">
                          <a14:useLocalDpi xmlns:a14="http://schemas.microsoft.com/office/drawing/2010/main" val="0"/>
                        </a:ext>
                      </a:extLst>
                    </a:blip>
                    <a:srcRect t="2270" r="9842" b="76286"/>
                    <a:stretch/>
                  </pic:blipFill>
                  <pic:spPr bwMode="auto">
                    <a:xfrm>
                      <a:off x="0" y="0"/>
                      <a:ext cx="5271135" cy="67564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8C11C0" w:rsidRDefault="008C11C0" w:rsidP="008C11C0">
      <w:pPr>
        <w:rPr>
          <w:b/>
          <w:sz w:val="24"/>
          <w:szCs w:val="24"/>
          <w:lang w:val="ca-ES"/>
        </w:rPr>
      </w:pPr>
    </w:p>
    <w:p w:rsidR="008C11C0" w:rsidRDefault="008C11C0" w:rsidP="00664646">
      <w:pPr>
        <w:rPr>
          <w:b/>
          <w:sz w:val="24"/>
          <w:szCs w:val="24"/>
          <w:lang w:val="ca-ES"/>
        </w:rPr>
      </w:pPr>
    </w:p>
    <w:p w:rsidR="008C11C0" w:rsidRDefault="008C11C0" w:rsidP="00664646">
      <w:pPr>
        <w:rPr>
          <w:b/>
          <w:sz w:val="24"/>
          <w:szCs w:val="24"/>
          <w:lang w:val="ca-ES"/>
        </w:rPr>
      </w:pPr>
    </w:p>
    <w:p w:rsidR="003E04C7" w:rsidRPr="003E04C7" w:rsidRDefault="003E04C7" w:rsidP="00664646">
      <w:pPr>
        <w:rPr>
          <w:b/>
          <w:sz w:val="24"/>
          <w:szCs w:val="24"/>
          <w:lang w:val="ca-ES"/>
        </w:rPr>
      </w:pPr>
      <w:r w:rsidRPr="003E04C7">
        <w:rPr>
          <w:b/>
          <w:sz w:val="24"/>
          <w:szCs w:val="24"/>
          <w:lang w:val="ca-ES"/>
        </w:rPr>
        <w:t xml:space="preserve">Plantejament del </w:t>
      </w:r>
      <w:r w:rsidR="0056637F">
        <w:rPr>
          <w:b/>
          <w:sz w:val="24"/>
          <w:szCs w:val="24"/>
          <w:lang w:val="ca-ES"/>
        </w:rPr>
        <w:t>exercici</w:t>
      </w:r>
      <w:r w:rsidRPr="003E04C7">
        <w:rPr>
          <w:b/>
          <w:sz w:val="24"/>
          <w:szCs w:val="24"/>
          <w:lang w:val="ca-ES"/>
        </w:rPr>
        <w:t xml:space="preserve"> i </w:t>
      </w:r>
      <w:r w:rsidR="00953E4A">
        <w:rPr>
          <w:b/>
          <w:sz w:val="24"/>
          <w:szCs w:val="24"/>
          <w:lang w:val="ca-ES"/>
        </w:rPr>
        <w:t>Procediment</w:t>
      </w:r>
    </w:p>
    <w:p w:rsidR="003E04C7" w:rsidRDefault="003E04C7" w:rsidP="00664646">
      <w:pPr>
        <w:rPr>
          <w:lang w:val="ca-ES"/>
        </w:rPr>
      </w:pPr>
      <w:r>
        <w:rPr>
          <w:lang w:val="ca-ES"/>
        </w:rPr>
        <w:t>Realització d</w:t>
      </w:r>
      <w:r w:rsidR="002630C7">
        <w:rPr>
          <w:lang w:val="ca-ES"/>
        </w:rPr>
        <w:t>e tres escales de color de tons variables seguint la proposta a, b i c.</w:t>
      </w:r>
    </w:p>
    <w:p w:rsidR="005E6C5E" w:rsidRPr="00640AED" w:rsidRDefault="00640AED" w:rsidP="00171FD4">
      <w:pPr>
        <w:pStyle w:val="Prrafodelista"/>
        <w:numPr>
          <w:ilvl w:val="0"/>
          <w:numId w:val="4"/>
        </w:numPr>
        <w:rPr>
          <w:lang w:val="ca-ES"/>
        </w:rPr>
      </w:pPr>
      <w:r w:rsidRPr="00640AED">
        <w:rPr>
          <w:noProof/>
          <w:u w:val="single"/>
          <w:lang w:val="ca-ES" w:eastAsia="ca-ES"/>
        </w:rPr>
        <w:drawing>
          <wp:anchor distT="0" distB="0" distL="114300" distR="114300" simplePos="0" relativeHeight="251673600" behindDoc="1" locked="0" layoutInCell="1" allowOverlap="1" wp14:anchorId="290F6062" wp14:editId="4DF15655">
            <wp:simplePos x="0" y="0"/>
            <wp:positionH relativeFrom="column">
              <wp:posOffset>404199</wp:posOffset>
            </wp:positionH>
            <wp:positionV relativeFrom="paragraph">
              <wp:posOffset>279997</wp:posOffset>
            </wp:positionV>
            <wp:extent cx="1856178" cy="1614528"/>
            <wp:effectExtent l="0" t="0" r="0" b="5080"/>
            <wp:wrapTight wrapText="bothSides">
              <wp:wrapPolygon edited="0">
                <wp:start x="0" y="0"/>
                <wp:lineTo x="0" y="21413"/>
                <wp:lineTo x="21282" y="21413"/>
                <wp:lineTo x="21282" y="0"/>
                <wp:lineTo x="0" y="0"/>
              </wp:wrapPolygon>
            </wp:wrapTight>
            <wp:docPr id="16" name="Imagen 16" descr="9 combinaciones de colores infalibles | Circulo cromatico de colores,  Circulo cromatico, Teoria del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9 combinaciones de colores infalibles | Circulo cromatico de colores,  Circulo cromatico, Teoria del color"/>
                    <pic:cNvPicPr>
                      <a:picLocks noChangeAspect="1" noChangeArrowheads="1"/>
                    </pic:cNvPicPr>
                  </pic:nvPicPr>
                  <pic:blipFill rotWithShape="1">
                    <a:blip r:embed="rId15">
                      <a:extLst>
                        <a:ext uri="{28A0092B-C50C-407E-A947-70E740481C1C}">
                          <a14:useLocalDpi xmlns:a14="http://schemas.microsoft.com/office/drawing/2010/main" val="0"/>
                        </a:ext>
                      </a:extLst>
                    </a:blip>
                    <a:srcRect l="5351" t="6383" r="3937" b="3924"/>
                    <a:stretch/>
                  </pic:blipFill>
                  <pic:spPr bwMode="auto">
                    <a:xfrm>
                      <a:off x="0" y="0"/>
                      <a:ext cx="1856178" cy="1614528"/>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2630C7" w:rsidRPr="00640AED">
        <w:rPr>
          <w:u w:val="single"/>
          <w:lang w:val="ca-ES"/>
        </w:rPr>
        <w:t>Escala de colors anàlegs</w:t>
      </w:r>
      <w:r w:rsidR="002630C7" w:rsidRPr="00640AED">
        <w:rPr>
          <w:lang w:val="ca-ES"/>
        </w:rPr>
        <w:t xml:space="preserve">. </w:t>
      </w:r>
      <w:r w:rsidR="002630C7" w:rsidRPr="008C11C0">
        <w:rPr>
          <w:lang w:val="ca-ES"/>
        </w:rPr>
        <w:t>Triar els colors anàlegs amb els que treballarem</w:t>
      </w:r>
      <w:r w:rsidR="005E6C5E" w:rsidRPr="008C11C0">
        <w:rPr>
          <w:lang w:val="ca-ES"/>
        </w:rPr>
        <w:t xml:space="preserve"> i representar-los en una </w:t>
      </w:r>
      <w:r w:rsidR="0056637F" w:rsidRPr="008C11C0">
        <w:rPr>
          <w:lang w:val="ca-ES"/>
        </w:rPr>
        <w:t xml:space="preserve">única </w:t>
      </w:r>
      <w:r w:rsidR="005E6C5E" w:rsidRPr="008C11C0">
        <w:rPr>
          <w:lang w:val="ca-ES"/>
        </w:rPr>
        <w:t>escala</w:t>
      </w:r>
      <w:r w:rsidR="0056637F" w:rsidRPr="008C11C0">
        <w:rPr>
          <w:lang w:val="ca-ES"/>
        </w:rPr>
        <w:t xml:space="preserve"> </w:t>
      </w:r>
      <w:r w:rsidR="0056637F">
        <w:rPr>
          <w:lang w:val="ca-ES"/>
        </w:rPr>
        <w:t>(muntat en el mateix rectangle de paper)</w:t>
      </w:r>
      <w:r w:rsidR="005E6C5E" w:rsidRPr="00640AED">
        <w:rPr>
          <w:lang w:val="ca-ES"/>
        </w:rPr>
        <w:t xml:space="preserve">. </w:t>
      </w:r>
      <w:r w:rsidR="005E6C5E" w:rsidRPr="008C11C0">
        <w:rPr>
          <w:b/>
          <w:color w:val="FF0000"/>
          <w:sz w:val="24"/>
          <w:szCs w:val="24"/>
          <w:lang w:val="ca-ES"/>
        </w:rPr>
        <w:t>Hem d</w:t>
      </w:r>
      <w:r w:rsidR="00733FC6" w:rsidRPr="008C11C0">
        <w:rPr>
          <w:b/>
          <w:color w:val="FF0000"/>
          <w:sz w:val="24"/>
          <w:szCs w:val="24"/>
          <w:lang w:val="ca-ES"/>
        </w:rPr>
        <w:t xml:space="preserve">’imaginar-nos </w:t>
      </w:r>
      <w:r w:rsidR="005E6C5E" w:rsidRPr="008C11C0">
        <w:rPr>
          <w:b/>
          <w:color w:val="FF0000"/>
          <w:sz w:val="24"/>
          <w:szCs w:val="24"/>
          <w:lang w:val="ca-ES"/>
        </w:rPr>
        <w:t xml:space="preserve">la roda cromàtica en 4 porcions de 3 colors cadascuna i </w:t>
      </w:r>
      <w:r w:rsidR="005E6C5E" w:rsidRPr="008C11C0">
        <w:rPr>
          <w:b/>
          <w:color w:val="FF0000"/>
          <w:sz w:val="24"/>
          <w:szCs w:val="24"/>
          <w:u w:val="single"/>
          <w:lang w:val="ca-ES"/>
        </w:rPr>
        <w:t xml:space="preserve">fer servir una </w:t>
      </w:r>
      <w:r w:rsidRPr="008C11C0">
        <w:rPr>
          <w:b/>
          <w:color w:val="FF0000"/>
          <w:sz w:val="24"/>
          <w:szCs w:val="24"/>
          <w:u w:val="single"/>
          <w:lang w:val="ca-ES"/>
        </w:rPr>
        <w:t>gamma</w:t>
      </w:r>
      <w:r w:rsidR="005E6C5E" w:rsidRPr="00640AED">
        <w:rPr>
          <w:lang w:val="ca-ES"/>
        </w:rPr>
        <w:t xml:space="preserve">. Podem triar entre el </w:t>
      </w:r>
      <w:r w:rsidR="005E6C5E" w:rsidRPr="0056637F">
        <w:rPr>
          <w:u w:val="single"/>
          <w:lang w:val="ca-ES"/>
        </w:rPr>
        <w:t>groc, taronja grogós i taronja</w:t>
      </w:r>
      <w:r w:rsidR="005E6C5E" w:rsidRPr="00640AED">
        <w:rPr>
          <w:lang w:val="ca-ES"/>
        </w:rPr>
        <w:t xml:space="preserve">, per exemple. D’aquesta manera partim d’un primari, el barregem i n’obtenim el secundari i seguim barrejant fins obtenir el terciari. </w:t>
      </w:r>
      <w:r w:rsidR="0056637F">
        <w:rPr>
          <w:lang w:val="ca-ES"/>
        </w:rPr>
        <w:t xml:space="preserve">En la imatge inferior, seria el del mig, </w:t>
      </w:r>
      <w:r w:rsidR="00B932CB">
        <w:rPr>
          <w:lang w:val="ca-ES"/>
        </w:rPr>
        <w:t>però</w:t>
      </w:r>
      <w:r w:rsidR="0056637F">
        <w:rPr>
          <w:lang w:val="ca-ES"/>
        </w:rPr>
        <w:t xml:space="preserve"> que arriba fins el vermell.</w:t>
      </w:r>
    </w:p>
    <w:p w:rsidR="00640AED" w:rsidRDefault="00640AED" w:rsidP="005E6C5E">
      <w:pPr>
        <w:rPr>
          <w:lang w:val="ca-ES"/>
        </w:rPr>
      </w:pPr>
    </w:p>
    <w:p w:rsidR="005E6C5E" w:rsidRDefault="00640AED" w:rsidP="001049DA">
      <w:pPr>
        <w:rPr>
          <w:lang w:val="ca-ES"/>
        </w:rPr>
      </w:pPr>
      <w:r>
        <w:rPr>
          <w:noProof/>
          <w:lang w:val="ca-ES" w:eastAsia="ca-ES"/>
        </w:rPr>
        <w:drawing>
          <wp:anchor distT="0" distB="0" distL="114300" distR="114300" simplePos="0" relativeHeight="251672576" behindDoc="1" locked="0" layoutInCell="1" allowOverlap="1" wp14:anchorId="536CA281" wp14:editId="09A30064">
            <wp:simplePos x="0" y="0"/>
            <wp:positionH relativeFrom="column">
              <wp:posOffset>2768600</wp:posOffset>
            </wp:positionH>
            <wp:positionV relativeFrom="paragraph">
              <wp:posOffset>61595</wp:posOffset>
            </wp:positionV>
            <wp:extent cx="2743200" cy="1670050"/>
            <wp:effectExtent l="0" t="0" r="0" b="6350"/>
            <wp:wrapTight wrapText="bothSides">
              <wp:wrapPolygon edited="0">
                <wp:start x="0" y="0"/>
                <wp:lineTo x="0" y="21436"/>
                <wp:lineTo x="21450" y="21436"/>
                <wp:lineTo x="21450" y="0"/>
                <wp:lineTo x="0" y="0"/>
              </wp:wrapPolygon>
            </wp:wrapTight>
            <wp:docPr id="13" name="Imagen 13" descr="3El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3El color"/>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743200" cy="1670050"/>
                    </a:xfrm>
                    <a:prstGeom prst="rect">
                      <a:avLst/>
                    </a:prstGeom>
                    <a:noFill/>
                    <a:ln>
                      <a:noFill/>
                    </a:ln>
                  </pic:spPr>
                </pic:pic>
              </a:graphicData>
            </a:graphic>
            <wp14:sizeRelH relativeFrom="page">
              <wp14:pctWidth>0</wp14:pctWidth>
            </wp14:sizeRelH>
            <wp14:sizeRelV relativeFrom="page">
              <wp14:pctHeight>0</wp14:pctHeight>
            </wp14:sizeRelV>
          </wp:anchor>
        </w:drawing>
      </w:r>
      <w:r w:rsidR="00733FC6">
        <w:rPr>
          <w:lang w:val="ca-ES"/>
        </w:rPr>
        <w:t xml:space="preserve">Aquest exemple de la següent imatge (dreta) ens mostra 3 possibles escales de color. </w:t>
      </w:r>
      <w:r w:rsidR="00733FC6" w:rsidRPr="0056637F">
        <w:rPr>
          <w:b/>
          <w:color w:val="FF0000"/>
          <w:lang w:val="ca-ES"/>
        </w:rPr>
        <w:t>Nosaltres només haurem de fer una</w:t>
      </w:r>
      <w:r w:rsidR="00733FC6">
        <w:rPr>
          <w:lang w:val="ca-ES"/>
        </w:rPr>
        <w:t>. Fixeu-vos que el degradat es suau i que surten tons entremitjos que  havien quedat descartats i invisibilitats en l’exercici de la roda cromàtica.</w:t>
      </w:r>
    </w:p>
    <w:p w:rsidR="00733FC6" w:rsidRDefault="00A4551E" w:rsidP="001049DA">
      <w:pPr>
        <w:rPr>
          <w:lang w:val="ca-ES"/>
        </w:rPr>
      </w:pPr>
      <w:r w:rsidRPr="00A4551E">
        <w:rPr>
          <w:lang w:val="ca-ES"/>
        </w:rPr>
        <w:t>En aquests exemples però, s’han triat 4 tons a partir d’un primari. Triar 4 tons, també seria correcte.</w:t>
      </w:r>
      <w:r w:rsidR="0056637F">
        <w:rPr>
          <w:lang w:val="ca-ES"/>
        </w:rPr>
        <w:t xml:space="preserve"> El resultat és més complert</w:t>
      </w:r>
    </w:p>
    <w:p w:rsidR="00A4551E" w:rsidRDefault="00A4551E" w:rsidP="00B77BF4">
      <w:pPr>
        <w:rPr>
          <w:lang w:val="ca-ES"/>
        </w:rPr>
      </w:pPr>
      <w:r w:rsidRPr="00B932CB">
        <w:rPr>
          <w:b/>
          <w:color w:val="FF0000"/>
          <w:lang w:val="ca-ES"/>
        </w:rPr>
        <w:lastRenderedPageBreak/>
        <w:t>Realitzarem l’exercici sense fixar-nos un nombre determinat de tons</w:t>
      </w:r>
      <w:r>
        <w:rPr>
          <w:lang w:val="ca-ES"/>
        </w:rPr>
        <w:t xml:space="preserve">. Com a guia, hauríem d’intentar treure, </w:t>
      </w:r>
      <w:r w:rsidRPr="00640AED">
        <w:rPr>
          <w:u w:val="single"/>
          <w:lang w:val="ca-ES"/>
        </w:rPr>
        <w:t>com a mínim, 16 tons</w:t>
      </w:r>
      <w:r>
        <w:rPr>
          <w:lang w:val="ca-ES"/>
        </w:rPr>
        <w:t>.</w:t>
      </w:r>
      <w:r w:rsidR="00640AED">
        <w:rPr>
          <w:lang w:val="ca-ES"/>
        </w:rPr>
        <w:t xml:space="preserve"> Un bon exercici consistiria en mantenir un salt entre tons homogeni, de manera que, situats l’un a costat de l’altre, en prou feines aconseguíssim veure’n els salts. </w:t>
      </w:r>
    </w:p>
    <w:p w:rsidR="00B932CB" w:rsidRDefault="00B932CB" w:rsidP="00B932CB">
      <w:pPr>
        <w:rPr>
          <w:lang w:val="ca-ES"/>
        </w:rPr>
      </w:pPr>
      <w:r w:rsidRPr="0031703E">
        <w:rPr>
          <w:noProof/>
          <w:lang w:val="ca-ES" w:eastAsia="ca-ES"/>
        </w:rPr>
        <mc:AlternateContent>
          <mc:Choice Requires="wps">
            <w:drawing>
              <wp:anchor distT="45720" distB="45720" distL="114300" distR="114300" simplePos="0" relativeHeight="251675648" behindDoc="0" locked="0" layoutInCell="1" allowOverlap="1" wp14:anchorId="55D85170" wp14:editId="66B90EB3">
                <wp:simplePos x="0" y="0"/>
                <wp:positionH relativeFrom="margin">
                  <wp:align>center</wp:align>
                </wp:positionH>
                <wp:positionV relativeFrom="paragraph">
                  <wp:posOffset>329805</wp:posOffset>
                </wp:positionV>
                <wp:extent cx="5375910" cy="1404620"/>
                <wp:effectExtent l="0" t="0" r="15240" b="27305"/>
                <wp:wrapSquare wrapText="bothSides"/>
                <wp:docPr id="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75910" cy="1404620"/>
                        </a:xfrm>
                        <a:prstGeom prst="rect">
                          <a:avLst/>
                        </a:prstGeom>
                        <a:solidFill>
                          <a:schemeClr val="accent2">
                            <a:lumMod val="20000"/>
                            <a:lumOff val="80000"/>
                          </a:schemeClr>
                        </a:solidFill>
                        <a:ln w="9525">
                          <a:solidFill>
                            <a:schemeClr val="accent2">
                              <a:lumMod val="40000"/>
                              <a:lumOff val="60000"/>
                            </a:schemeClr>
                          </a:solidFill>
                          <a:miter lim="800000"/>
                          <a:headEnd/>
                          <a:tailEnd/>
                        </a:ln>
                      </wps:spPr>
                      <wps:txbx>
                        <w:txbxContent>
                          <w:p w:rsidR="00877F22" w:rsidRDefault="00877F22" w:rsidP="00877F22">
                            <w:pPr>
                              <w:rPr>
                                <w:lang w:val="ca-ES"/>
                              </w:rPr>
                            </w:pPr>
                            <w:r>
                              <w:rPr>
                                <w:lang w:val="ca-ES"/>
                              </w:rPr>
                              <w:t xml:space="preserve">Per a </w:t>
                            </w:r>
                            <w:r w:rsidR="008C11C0">
                              <w:rPr>
                                <w:lang w:val="ca-ES"/>
                              </w:rPr>
                              <w:t>aquests exercicis</w:t>
                            </w:r>
                            <w:r>
                              <w:rPr>
                                <w:lang w:val="ca-ES"/>
                              </w:rPr>
                              <w:t xml:space="preserve">, retallarem </w:t>
                            </w:r>
                            <w:r w:rsidRPr="008C11C0">
                              <w:rPr>
                                <w:b/>
                                <w:lang w:val="ca-ES"/>
                              </w:rPr>
                              <w:t>quadrats de 3cm x 3cm</w:t>
                            </w:r>
                            <w:r>
                              <w:rPr>
                                <w:lang w:val="ca-ES"/>
                              </w:rPr>
                              <w:t xml:space="preserve"> i, un cop retallats, els uniren per la part posterior amb una tira de paper. Perquè quedi be, haurem de deixar entre cada quadrat un parell de mil·límetres per a poder, després, plegar-ho en zig-zag.</w:t>
                            </w:r>
                            <w:r w:rsidR="008C11C0">
                              <w:rPr>
                                <w:lang w:val="ca-ES"/>
                              </w:rPr>
                              <w:t xml:space="preserve"> Al final de la fitxa, hi han imatges.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7" type="#_x0000_t202" style="position:absolute;margin-left:0;margin-top:25.95pt;width:423.3pt;height:110.6pt;z-index:251675648;visibility:visible;mso-wrap-style:square;mso-width-percent:0;mso-height-percent:200;mso-wrap-distance-left:9pt;mso-wrap-distance-top:3.6pt;mso-wrap-distance-right:9pt;mso-wrap-distance-bottom:3.6pt;mso-position-horizontal:center;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W1TCUwIAANAEAAAOAAAAZHJzL2Uyb0RvYy54bWysVNtuGyEQfa/Uf0C8N2u7di6rrKPUaapK&#10;vUlpP2AMrBcVGArYu+nXd2Bt12mlPFR9WcEMnDnDObPXN4M1bKdC1OgaPj2bcKacQKndpuHfvt6/&#10;uuQsJnASDDrV8EcV+c3y5Yvr3tdqhh0aqQIjEBfr3je8S8nXVRVFpyzEM/TKUbLFYCHRNmwqGaAn&#10;dGuq2WRyXvUYpA8oVIwUvRuTfFnw21aJ9Llto0rMNJy4pfIN5bvO32p5DfUmgO+02NOAf2BhQTsq&#10;eoS6gwRsG/RfUFaLgBHbdCbQVti2WqjSA3UznfzRzUMHXpVe6HGiPz5T/H+w4tPuS2BaknYXnDmw&#10;pNFqCzIgk4olNSRks/xKvY81HX7wdDwNb3CgG6Xj6D+g+B6Zw1UHbqNuQ8C+UyCJ5TTfrE6ujjgx&#10;g6z7jyipGmwTFqChDTY/IT0KI3RS6/GoEPFggoKL1xeLqymlBOWm88n8fFY0rKA+XPchpncKLcuL&#10;hgeyQIGH3YeYMh2oD0dytYhGy3ttTNlk26mVCWwHZBgQQrk0K9fN1hLfMU7Gm+ytQ2Ey2Bi+PISp&#10;RDFwRioFnxQxjvUNv1rMFgX4Se547XkC80MlqE8JnB/CzxOwOtHMGW0bXijvW8mavXWyTEQCbcY1&#10;QRm3FzHrNiqYhvUwuubgjTXKR1I14Dhi9EugRYfhJ2c9jVfD448tBMWZee/IGVfT+TzPY9nMFxck&#10;IwunmfVpBpwgqIYnzsblKpUZLpr5W3LQvS7aZquNTPaUaWyKAvsRz3N5ui+nfv+Ilr8AAAD//wMA&#10;UEsDBBQABgAIAAAAIQC4vxgk3gAAAAcBAAAPAAAAZHJzL2Rvd25yZXYueG1sTI/RSsNAFETfBf9h&#10;uYJvdpOosY25KVIRBBFs7AdsszebYPZuyG7b1K93fdLHYYaZM+V6toM40uR7xwjpIgFB3Djds0HY&#10;fb7cLEH4oFirwTEhnMnDurq8KFWh3Ym3dKyDEbGEfaEQuhDGQkrfdGSVX7iROHqtm6wKUU5G6kmd&#10;YrkdZJYkubSq57jQqZE2HTVf9cEitB+DbLevb+b5+5y9r8JuY/K5Rry+mp8eQQSaw18YfvEjOlSR&#10;ae8OrL0YEOKRgHCfrkBEd3mX5yD2CNnDbQqyKuV//uoHAAD//wMAUEsBAi0AFAAGAAgAAAAhALaD&#10;OJL+AAAA4QEAABMAAAAAAAAAAAAAAAAAAAAAAFtDb250ZW50X1R5cGVzXS54bWxQSwECLQAUAAYA&#10;CAAAACEAOP0h/9YAAACUAQAACwAAAAAAAAAAAAAAAAAvAQAAX3JlbHMvLnJlbHNQSwECLQAUAAYA&#10;CAAAACEA8VtUwlMCAADQBAAADgAAAAAAAAAAAAAAAAAuAgAAZHJzL2Uyb0RvYy54bWxQSwECLQAU&#10;AAYACAAAACEAuL8YJN4AAAAHAQAADwAAAAAAAAAAAAAAAACtBAAAZHJzL2Rvd25yZXYueG1sUEsF&#10;BgAAAAAEAAQA8wAAALgFAAAAAA==&#10;" fillcolor="#fbe4d5 [661]" strokecolor="#f7caac [1301]">
                <v:textbox style="mso-fit-shape-to-text:t">
                  <w:txbxContent>
                    <w:p w:rsidR="00877F22" w:rsidRDefault="00877F22" w:rsidP="00877F22">
                      <w:pPr>
                        <w:rPr>
                          <w:lang w:val="ca-ES"/>
                        </w:rPr>
                      </w:pPr>
                      <w:r>
                        <w:rPr>
                          <w:lang w:val="ca-ES"/>
                        </w:rPr>
                        <w:t xml:space="preserve">Per a </w:t>
                      </w:r>
                      <w:r w:rsidR="008C11C0">
                        <w:rPr>
                          <w:lang w:val="ca-ES"/>
                        </w:rPr>
                        <w:t>aquests exercicis</w:t>
                      </w:r>
                      <w:r>
                        <w:rPr>
                          <w:lang w:val="ca-ES"/>
                        </w:rPr>
                        <w:t xml:space="preserve">, retallarem </w:t>
                      </w:r>
                      <w:r w:rsidRPr="008C11C0">
                        <w:rPr>
                          <w:b/>
                          <w:lang w:val="ca-ES"/>
                        </w:rPr>
                        <w:t>quadrats de 3cm x 3cm</w:t>
                      </w:r>
                      <w:r>
                        <w:rPr>
                          <w:lang w:val="ca-ES"/>
                        </w:rPr>
                        <w:t xml:space="preserve"> i, un cop retallats, els uniren per la part posterior amb una tira de paper. Perquè quedi be, haurem de deixar entre cada quadrat un parell de mil·límetres per a poder, després, plegar-ho en zig-zag.</w:t>
                      </w:r>
                      <w:r w:rsidR="008C11C0">
                        <w:rPr>
                          <w:lang w:val="ca-ES"/>
                        </w:rPr>
                        <w:t xml:space="preserve"> Al final de la fitxa, hi han imatges.</w:t>
                      </w:r>
                    </w:p>
                  </w:txbxContent>
                </v:textbox>
                <w10:wrap type="square" anchorx="margin"/>
              </v:shape>
            </w:pict>
          </mc:Fallback>
        </mc:AlternateContent>
      </w:r>
    </w:p>
    <w:p w:rsidR="00B932CB" w:rsidRDefault="001049DA" w:rsidP="00B77BF4">
      <w:pPr>
        <w:rPr>
          <w:lang w:val="ca-ES"/>
        </w:rPr>
      </w:pPr>
      <w:r w:rsidRPr="00BE54E1">
        <w:rPr>
          <w:noProof/>
          <w:u w:val="single"/>
          <w:lang w:val="ca-ES" w:eastAsia="ca-ES"/>
        </w:rPr>
        <w:drawing>
          <wp:anchor distT="0" distB="0" distL="114300" distR="114300" simplePos="0" relativeHeight="251676672" behindDoc="1" locked="0" layoutInCell="1" allowOverlap="1" wp14:anchorId="136E409D" wp14:editId="07B173C5">
            <wp:simplePos x="0" y="0"/>
            <wp:positionH relativeFrom="column">
              <wp:posOffset>-86995</wp:posOffset>
            </wp:positionH>
            <wp:positionV relativeFrom="paragraph">
              <wp:posOffset>181610</wp:posOffset>
            </wp:positionV>
            <wp:extent cx="2140585" cy="2140585"/>
            <wp:effectExtent l="0" t="0" r="0" b="0"/>
            <wp:wrapTight wrapText="bothSides">
              <wp:wrapPolygon edited="0">
                <wp:start x="0" y="0"/>
                <wp:lineTo x="0" y="21337"/>
                <wp:lineTo x="21337" y="21337"/>
                <wp:lineTo x="21337" y="0"/>
                <wp:lineTo x="0" y="0"/>
              </wp:wrapPolygon>
            </wp:wrapTight>
            <wp:docPr id="19" name="Imagen 19" descr="Con que color potenciaremos nuestros ojos? | Marga Lópe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on que color potenciaremos nuestros ojos? | Marga López"/>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140585" cy="214058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630C7" w:rsidRDefault="008C11C0" w:rsidP="008C11C0">
      <w:pPr>
        <w:pStyle w:val="Prrafodelista"/>
        <w:ind w:left="360"/>
        <w:rPr>
          <w:lang w:val="ca-ES"/>
        </w:rPr>
      </w:pPr>
      <w:r w:rsidRPr="001049DA">
        <w:rPr>
          <w:b/>
          <w:u w:val="single"/>
          <w:lang w:val="ca-ES"/>
        </w:rPr>
        <w:t>b</w:t>
      </w:r>
      <w:r>
        <w:rPr>
          <w:u w:val="single"/>
          <w:lang w:val="ca-ES"/>
        </w:rPr>
        <w:t xml:space="preserve">. </w:t>
      </w:r>
      <w:r w:rsidR="001A3AB7" w:rsidRPr="00BE54E1">
        <w:rPr>
          <w:u w:val="single"/>
          <w:lang w:val="ca-ES"/>
        </w:rPr>
        <w:t>Escala de colors complementaris</w:t>
      </w:r>
      <w:r w:rsidR="001A3AB7">
        <w:rPr>
          <w:lang w:val="ca-ES"/>
        </w:rPr>
        <w:t>. Per aquesta escala, triarem dos colors que siguin complementaris entre sí i els barrejarem amb l’objectiu de veure tots els tons entremitjos. Per exemple, el groc i el violeta, que son complementaris entre sí, o el vermell</w:t>
      </w:r>
      <w:r w:rsidR="00BE54E1">
        <w:rPr>
          <w:lang w:val="ca-ES"/>
        </w:rPr>
        <w:t xml:space="preserve"> (o magenta)</w:t>
      </w:r>
      <w:r w:rsidR="001A3AB7">
        <w:rPr>
          <w:lang w:val="ca-ES"/>
        </w:rPr>
        <w:t xml:space="preserve"> i el verd o </w:t>
      </w:r>
      <w:r w:rsidR="00BE54E1">
        <w:rPr>
          <w:lang w:val="ca-ES"/>
        </w:rPr>
        <w:t xml:space="preserve">el taronja i el blau. </w:t>
      </w:r>
    </w:p>
    <w:p w:rsidR="00BE54E1" w:rsidRDefault="00BE54E1" w:rsidP="00B77BF4">
      <w:pPr>
        <w:pStyle w:val="Prrafodelista"/>
        <w:rPr>
          <w:noProof/>
          <w:lang w:val="ca-ES" w:eastAsia="es-ES"/>
        </w:rPr>
      </w:pPr>
      <w:r w:rsidRPr="00BE54E1">
        <w:rPr>
          <w:noProof/>
          <w:lang w:val="ca-ES" w:eastAsia="es-ES"/>
        </w:rPr>
        <w:t xml:space="preserve">En la barreja </w:t>
      </w:r>
      <w:r>
        <w:rPr>
          <w:noProof/>
          <w:lang w:val="ca-ES" w:eastAsia="es-ES"/>
        </w:rPr>
        <w:t>d’aquests dos colors, descobrirem una interessant gamma cromática de colors molt intensos.</w:t>
      </w:r>
    </w:p>
    <w:p w:rsidR="00C912B3" w:rsidRPr="00BE54E1" w:rsidRDefault="00C912B3" w:rsidP="00B77BF4">
      <w:pPr>
        <w:pStyle w:val="Prrafodelista"/>
        <w:rPr>
          <w:lang w:val="ca-ES"/>
        </w:rPr>
      </w:pPr>
      <w:r>
        <w:rPr>
          <w:noProof/>
          <w:lang w:val="ca-ES" w:eastAsia="es-ES"/>
        </w:rPr>
        <w:t>El nombre de quadrats de color –o de salts- dependrá dels colors triats. El groc, que és un color més lluminós que el blau, tindrá un recorregut més llarg que aquest darrer. Es pot establir que entre els tons ha d’haver una uniformitat que faci que, un cop situats l’un al costat d el’altre, veiem una gradació suau d’un to a l’altre. Entre 14 i 18 tons estaria prou bé, en tot cas.</w:t>
      </w:r>
    </w:p>
    <w:p w:rsidR="00C912B3" w:rsidRPr="00C912B3" w:rsidRDefault="00C912B3" w:rsidP="00C912B3">
      <w:pPr>
        <w:pStyle w:val="Prrafodelista"/>
        <w:rPr>
          <w:lang w:val="ca-ES"/>
        </w:rPr>
      </w:pPr>
    </w:p>
    <w:p w:rsidR="00C912B3" w:rsidRPr="001049DA" w:rsidRDefault="00E760CC" w:rsidP="001049DA">
      <w:pPr>
        <w:rPr>
          <w:lang w:val="ca-ES"/>
        </w:rPr>
      </w:pPr>
      <w:r w:rsidRPr="001049DA">
        <w:rPr>
          <w:b/>
          <w:noProof/>
          <w:lang w:val="ca-ES" w:eastAsia="ca-ES"/>
        </w:rPr>
        <w:drawing>
          <wp:anchor distT="0" distB="0" distL="114300" distR="114300" simplePos="0" relativeHeight="251677696" behindDoc="1" locked="0" layoutInCell="1" allowOverlap="1" wp14:anchorId="4939C5F7" wp14:editId="486C7011">
            <wp:simplePos x="0" y="0"/>
            <wp:positionH relativeFrom="margin">
              <wp:posOffset>2888615</wp:posOffset>
            </wp:positionH>
            <wp:positionV relativeFrom="paragraph">
              <wp:posOffset>525780</wp:posOffset>
            </wp:positionV>
            <wp:extent cx="2730500" cy="2799080"/>
            <wp:effectExtent l="0" t="0" r="0" b="1270"/>
            <wp:wrapTight wrapText="bothSides">
              <wp:wrapPolygon edited="0">
                <wp:start x="0" y="0"/>
                <wp:lineTo x="0" y="21463"/>
                <wp:lineTo x="21399" y="21463"/>
                <wp:lineTo x="21399" y="0"/>
                <wp:lineTo x="0" y="0"/>
              </wp:wrapPolygon>
            </wp:wrapTight>
            <wp:docPr id="12" name="Imagen 12" descr="Estudio de algunos color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Estudio de algunos colores"/>
                    <pic:cNvPicPr>
                      <a:picLocks noChangeAspect="1" noChangeArrowheads="1"/>
                    </pic:cNvPicPr>
                  </pic:nvPicPr>
                  <pic:blipFill rotWithShape="1">
                    <a:blip r:embed="rId18">
                      <a:extLst>
                        <a:ext uri="{28A0092B-C50C-407E-A947-70E740481C1C}">
                          <a14:useLocalDpi xmlns:a14="http://schemas.microsoft.com/office/drawing/2010/main" val="0"/>
                        </a:ext>
                      </a:extLst>
                    </a:blip>
                    <a:srcRect l="2557" t="4969" r="2077"/>
                    <a:stretch/>
                  </pic:blipFill>
                  <pic:spPr bwMode="auto">
                    <a:xfrm flipH="1">
                      <a:off x="0" y="0"/>
                      <a:ext cx="2730500" cy="279908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1049DA" w:rsidRPr="001049DA">
        <w:rPr>
          <w:b/>
          <w:u w:val="single"/>
          <w:lang w:val="ca-ES"/>
        </w:rPr>
        <w:t>c.</w:t>
      </w:r>
      <w:r w:rsidR="001049DA">
        <w:rPr>
          <w:u w:val="single"/>
          <w:lang w:val="ca-ES"/>
        </w:rPr>
        <w:t xml:space="preserve"> </w:t>
      </w:r>
      <w:r w:rsidR="00C912B3" w:rsidRPr="001049DA">
        <w:rPr>
          <w:u w:val="single"/>
          <w:lang w:val="ca-ES"/>
        </w:rPr>
        <w:t>Escala de saturació d’un color</w:t>
      </w:r>
      <w:r w:rsidR="00C912B3" w:rsidRPr="001049DA">
        <w:rPr>
          <w:lang w:val="ca-ES"/>
        </w:rPr>
        <w:t xml:space="preserve">. </w:t>
      </w:r>
      <w:r w:rsidRPr="001049DA">
        <w:rPr>
          <w:lang w:val="ca-ES"/>
        </w:rPr>
        <w:t xml:space="preserve">En aquest darrer exercici haurem de triar, altra vegada un color, per a barrejar-lo amb el gris mig i treure tonalitats </w:t>
      </w:r>
      <w:proofErr w:type="spellStart"/>
      <w:r w:rsidRPr="001049DA">
        <w:rPr>
          <w:lang w:val="ca-ES"/>
        </w:rPr>
        <w:t>desaturades</w:t>
      </w:r>
      <w:proofErr w:type="spellEnd"/>
      <w:r w:rsidRPr="001049DA">
        <w:rPr>
          <w:lang w:val="ca-ES"/>
        </w:rPr>
        <w:t xml:space="preserve"> d’un color. De l’arbre de Munsell que diagrama els colors d’aquesta manera, </w:t>
      </w:r>
      <w:r w:rsidRPr="001049DA">
        <w:rPr>
          <w:u w:val="single"/>
          <w:lang w:val="ca-ES"/>
        </w:rPr>
        <w:t>farem una sola fila</w:t>
      </w:r>
      <w:r w:rsidRPr="001049DA">
        <w:rPr>
          <w:lang w:val="ca-ES"/>
        </w:rPr>
        <w:t xml:space="preserve">, utilitzant el gris mig. El color pot ser qualsevol </w:t>
      </w:r>
      <w:r w:rsidR="006A6C44" w:rsidRPr="001049DA">
        <w:rPr>
          <w:lang w:val="ca-ES"/>
        </w:rPr>
        <w:t xml:space="preserve">dels 12 colors </w:t>
      </w:r>
      <w:r w:rsidRPr="001049DA">
        <w:rPr>
          <w:lang w:val="ca-ES"/>
        </w:rPr>
        <w:t xml:space="preserve">de la roda cromàtica realitzada anteriorment </w:t>
      </w:r>
      <w:r w:rsidR="006A6C44" w:rsidRPr="001049DA">
        <w:rPr>
          <w:lang w:val="ca-ES"/>
        </w:rPr>
        <w:t>en l’e</w:t>
      </w:r>
      <w:r w:rsidRPr="001049DA">
        <w:rPr>
          <w:lang w:val="ca-ES"/>
        </w:rPr>
        <w:t>xercici 3.</w:t>
      </w:r>
    </w:p>
    <w:p w:rsidR="00E760CC" w:rsidRDefault="00C40533" w:rsidP="001049DA">
      <w:pPr>
        <w:spacing w:afterLines="160" w:after="384"/>
        <w:rPr>
          <w:lang w:val="ca-ES"/>
        </w:rPr>
      </w:pPr>
      <w:r>
        <w:rPr>
          <w:noProof/>
          <w:lang w:val="ca-ES" w:eastAsia="ca-ES"/>
        </w:rPr>
        <w:drawing>
          <wp:anchor distT="0" distB="0" distL="114300" distR="114300" simplePos="0" relativeHeight="251692032" behindDoc="1" locked="0" layoutInCell="1" allowOverlap="1" wp14:anchorId="1C23978A" wp14:editId="1C79563D">
            <wp:simplePos x="0" y="0"/>
            <wp:positionH relativeFrom="column">
              <wp:posOffset>-6985</wp:posOffset>
            </wp:positionH>
            <wp:positionV relativeFrom="paragraph">
              <wp:posOffset>42545</wp:posOffset>
            </wp:positionV>
            <wp:extent cx="1849755" cy="2003425"/>
            <wp:effectExtent l="0" t="0" r="0" b="0"/>
            <wp:wrapTight wrapText="bothSides">
              <wp:wrapPolygon edited="0">
                <wp:start x="0" y="0"/>
                <wp:lineTo x="0" y="21360"/>
                <wp:lineTo x="21355" y="21360"/>
                <wp:lineTo x="21355" y="0"/>
                <wp:lineTo x="0" y="0"/>
              </wp:wrapPolygon>
            </wp:wrapTight>
            <wp:docPr id="8" name="Imagen 8" descr="No todo es blanco y negro, también hay grises: Estudiando Valores |  Jeannina Blanco - Blo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o todo es blanco y negro, también hay grises: Estudiando Valores |  Jeannina Blanco - Blog"/>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t="10038"/>
                    <a:stretch/>
                  </pic:blipFill>
                  <pic:spPr bwMode="auto">
                    <a:xfrm>
                      <a:off x="0" y="0"/>
                      <a:ext cx="1849755" cy="20034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1049DA" w:rsidRPr="001049DA" w:rsidRDefault="00C40533" w:rsidP="001049DA">
      <w:pPr>
        <w:spacing w:afterLines="160" w:after="384"/>
        <w:rPr>
          <w:lang w:val="ca-ES"/>
        </w:rPr>
      </w:pPr>
      <w:r>
        <w:rPr>
          <w:noProof/>
          <w:lang w:val="ca-ES" w:eastAsia="ca-ES"/>
        </w:rPr>
        <mc:AlternateContent>
          <mc:Choice Requires="wps">
            <w:drawing>
              <wp:anchor distT="0" distB="0" distL="114300" distR="114300" simplePos="0" relativeHeight="251678720" behindDoc="0" locked="0" layoutInCell="1" allowOverlap="1" wp14:anchorId="1AED0827" wp14:editId="125E8E65">
                <wp:simplePos x="0" y="0"/>
                <wp:positionH relativeFrom="column">
                  <wp:posOffset>1774715</wp:posOffset>
                </wp:positionH>
                <wp:positionV relativeFrom="paragraph">
                  <wp:posOffset>202565</wp:posOffset>
                </wp:positionV>
                <wp:extent cx="1971923" cy="278765"/>
                <wp:effectExtent l="19050" t="19050" r="28575" b="26035"/>
                <wp:wrapNone/>
                <wp:docPr id="20" name="Rectángulo 20"/>
                <wp:cNvGraphicFramePr/>
                <a:graphic xmlns:a="http://schemas.openxmlformats.org/drawingml/2006/main">
                  <a:graphicData uri="http://schemas.microsoft.com/office/word/2010/wordprocessingShape">
                    <wps:wsp>
                      <wps:cNvSpPr/>
                      <wps:spPr>
                        <a:xfrm>
                          <a:off x="0" y="0"/>
                          <a:ext cx="1971923" cy="278765"/>
                        </a:xfrm>
                        <a:prstGeom prst="rect">
                          <a:avLst/>
                        </a:prstGeom>
                        <a:noFill/>
                        <a:ln w="28575">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ángulo 20" o:spid="_x0000_s1026" style="position:absolute;margin-left:139.75pt;margin-top:15.95pt;width:155.25pt;height:21.95pt;z-index:2516787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jnjapAIAAJMFAAAOAAAAZHJzL2Uyb0RvYy54bWysVMFu2zAMvQ/YPwi6r46zpmmNOkXQIsOA&#10;oi3aDj0rshQbkEVNUuJkf7Nv2Y+Nkmw36IodhvkgSyL5SD6RvLzat4rshHUN6JLmJxNKhOZQNXpT&#10;0m/Pq0/nlDjPdMUUaFHSg3D0avHxw2VnCjGFGlQlLEEQ7YrOlLT23hRZ5ngtWuZOwAiNQgm2ZR6P&#10;dpNVlnWI3qpsOpmcZR3Yyljgwjm8vUlCuoj4Ugru76V0whNVUozNx9XGdR3WbHHJio1lpm54Hwb7&#10;hyha1mh0OkLdMM/I1jZ/QLUNt+BA+hMObQZSNlzEHDCbfPImm6eaGRFzQXKcGWly/w+W3+0eLGmq&#10;kk6RHs1afKNHZO3XT73ZKiB4ixR1xhWo+WQebH9yuA357qVtwx8zIftI62GkVew94XiZX8zzi+ln&#10;SjjKpvPz+dksgGav1sY6/0VAS8KmpBYDiGyy3a3zSXVQCc40rBql8J4VSpMOQc9n81m0cKCaKkiD&#10;0NnN+lpZsmP4+qvVBL/e8ZEahqE0RhNyTFnFnT8okRw8CokEYR7T5CGUphhhGedC+zyJalaJ5G12&#10;7GywiDkrjYABWWKUI3YPMGgmkAE7MdDrB1MRK3s0nvwtsGQ8WkTPoP1o3DYa7HsACrPqPSf9gaRE&#10;TWBpDdUBy8dC6itn+KrBF7xlzj8wi42ENYXDwd/jIhXgS0G/o6QG++O9+6CP9Y1SSjpszJK671tm&#10;BSXqq8bKv8hPT0Mnx8PpbB7q1h5L1scSvW2vAV8/xzFkeNwGfa+GrbTQvuAMWQavKGKao++Scm+H&#10;w7VPAwOnEBfLZVTD7jXM3+onwwN4YDVU6PP+hVnTl7HHBriDoYlZ8aaak26w1LDcepBNLPVXXnu+&#10;sfNj4fRTKoyW43PUep2li98AAAD//wMAUEsDBBQABgAIAAAAIQAaZ1Jg3wAAAAkBAAAPAAAAZHJz&#10;L2Rvd25yZXYueG1sTI9BS8NAEIXvgv9hGcGL2E0raZuYSRGLeCs0Sr1OstskuDsbsts2+utdT3oc&#10;5uO97xWbyRpx1qPvHSPMZwkIzY1TPbcI728v92sQPhArMo41wpf2sCmvrwrKlbvwXp+r0IoYwj4n&#10;hC6EIZfSN5225Gdu0Bx/RzdaCvEcW6lGusRwa+QiSZbSUs+xoaNBP3e6+axOFqE+DOb7uLUf06Fa&#10;Mu1ed8TbO8Tbm+npEUTQU/iD4Vc/qkMZnWp3YuWFQVissjSiCA/zDEQE0iyJ42qEVboGWRby/4Ly&#10;BwAA//8DAFBLAQItABQABgAIAAAAIQC2gziS/gAAAOEBAAATAAAAAAAAAAAAAAAAAAAAAABbQ29u&#10;dGVudF9UeXBlc10ueG1sUEsBAi0AFAAGAAgAAAAhADj9If/WAAAAlAEAAAsAAAAAAAAAAAAAAAAA&#10;LwEAAF9yZWxzLy5yZWxzUEsBAi0AFAAGAAgAAAAhACWOeNqkAgAAkwUAAA4AAAAAAAAAAAAAAAAA&#10;LgIAAGRycy9lMm9Eb2MueG1sUEsBAi0AFAAGAAgAAAAhABpnUmDfAAAACQEAAA8AAAAAAAAAAAAA&#10;AAAA/gQAAGRycy9kb3ducmV2LnhtbFBLBQYAAAAABAAEAPMAAAAKBgAAAAA=&#10;" filled="f" strokecolor="red" strokeweight="2.25pt"/>
            </w:pict>
          </mc:Fallback>
        </mc:AlternateContent>
      </w:r>
    </w:p>
    <w:p w:rsidR="00E760CC" w:rsidRPr="00B77BF4" w:rsidRDefault="00E760CC" w:rsidP="00B77BF4">
      <w:pPr>
        <w:spacing w:afterLines="160" w:after="384"/>
        <w:rPr>
          <w:lang w:val="ca-ES"/>
        </w:rPr>
      </w:pPr>
    </w:p>
    <w:p w:rsidR="00E760CC" w:rsidRDefault="00E760CC" w:rsidP="00B77BF4">
      <w:pPr>
        <w:pStyle w:val="Prrafodelista"/>
        <w:spacing w:afterLines="160" w:after="384"/>
        <w:rPr>
          <w:lang w:val="ca-ES"/>
        </w:rPr>
      </w:pPr>
    </w:p>
    <w:p w:rsidR="00E760CC" w:rsidRDefault="00E760CC" w:rsidP="00B77BF4">
      <w:pPr>
        <w:pStyle w:val="Prrafodelista"/>
        <w:spacing w:afterLines="160" w:after="384"/>
        <w:rPr>
          <w:lang w:val="ca-ES"/>
        </w:rPr>
      </w:pPr>
    </w:p>
    <w:p w:rsidR="001A3AB7" w:rsidRDefault="002E286F" w:rsidP="00664646">
      <w:pPr>
        <w:rPr>
          <w:lang w:val="ca-ES"/>
        </w:rPr>
      </w:pPr>
      <w:r>
        <w:rPr>
          <w:lang w:val="ca-ES"/>
        </w:rPr>
        <w:lastRenderedPageBreak/>
        <w:t xml:space="preserve">La recomanació general per tal de fer aquestes tres escales cromàtiques </w:t>
      </w:r>
      <w:r w:rsidR="00C40533">
        <w:rPr>
          <w:lang w:val="ca-ES"/>
        </w:rPr>
        <w:t xml:space="preserve">(a, b i c) </w:t>
      </w:r>
      <w:r>
        <w:rPr>
          <w:lang w:val="ca-ES"/>
        </w:rPr>
        <w:t xml:space="preserve">és, proveir-se d’una plantilla que ens permeti marcar quadrats i, sobre la taca de pintura feta, dibuixar els límits del quadrat que retallarem amb el cúter. </w:t>
      </w:r>
      <w:r w:rsidR="00553A71">
        <w:rPr>
          <w:lang w:val="ca-ES"/>
        </w:rPr>
        <w:t>D’aquesta manera no perdrem el temps el delimitar els contorns i treballarem amb més llibertat. Cal recordar que, per a que la pintura no sigui excessivament espessa, hem d’afegir un xic d’aigua; sovint n’hi ha prou amb unes gotes.</w:t>
      </w:r>
    </w:p>
    <w:p w:rsidR="002F1007" w:rsidRDefault="00553A71" w:rsidP="00553A71">
      <w:pPr>
        <w:rPr>
          <w:lang w:val="ca-ES"/>
        </w:rPr>
      </w:pPr>
      <w:r>
        <w:rPr>
          <w:lang w:val="ca-ES"/>
        </w:rPr>
        <w:t xml:space="preserve">Si es tria un sol color de preferència per a fer les tres escales, </w:t>
      </w:r>
      <w:r w:rsidR="00B333CC">
        <w:rPr>
          <w:lang w:val="ca-ES"/>
        </w:rPr>
        <w:t>farem un gran aprenentatge sobre les possibilitats d’un color.</w:t>
      </w:r>
      <w:r w:rsidR="00A44258">
        <w:rPr>
          <w:lang w:val="ca-ES"/>
        </w:rPr>
        <w:t xml:space="preserve"> Les tries de colors, en tot cas, mentre es segueixin les indicacions generals, són lliures. </w:t>
      </w:r>
    </w:p>
    <w:p w:rsidR="00553A71" w:rsidRDefault="00C40533" w:rsidP="00553A71">
      <w:pPr>
        <w:rPr>
          <w:lang w:val="ca-ES"/>
        </w:rPr>
      </w:pPr>
      <w:r>
        <w:rPr>
          <w:noProof/>
          <w:lang w:val="ca-ES" w:eastAsia="ca-ES"/>
        </w:rPr>
        <mc:AlternateContent>
          <mc:Choice Requires="wpg">
            <w:drawing>
              <wp:anchor distT="0" distB="0" distL="114300" distR="114300" simplePos="0" relativeHeight="251694080" behindDoc="0" locked="0" layoutInCell="1" allowOverlap="1">
                <wp:simplePos x="0" y="0"/>
                <wp:positionH relativeFrom="column">
                  <wp:posOffset>5715</wp:posOffset>
                </wp:positionH>
                <wp:positionV relativeFrom="paragraph">
                  <wp:posOffset>138430</wp:posOffset>
                </wp:positionV>
                <wp:extent cx="909638" cy="547688"/>
                <wp:effectExtent l="0" t="0" r="5080" b="5080"/>
                <wp:wrapNone/>
                <wp:docPr id="15" name="15 Grupo"/>
                <wp:cNvGraphicFramePr/>
                <a:graphic xmlns:a="http://schemas.openxmlformats.org/drawingml/2006/main">
                  <a:graphicData uri="http://schemas.microsoft.com/office/word/2010/wordprocessingGroup">
                    <wpg:wgp>
                      <wpg:cNvGrpSpPr/>
                      <wpg:grpSpPr>
                        <a:xfrm>
                          <a:off x="0" y="0"/>
                          <a:ext cx="909638" cy="547688"/>
                          <a:chOff x="0" y="0"/>
                          <a:chExt cx="909638" cy="547688"/>
                        </a:xfrm>
                      </wpg:grpSpPr>
                      <pic:pic xmlns:pic="http://schemas.openxmlformats.org/drawingml/2006/picture">
                        <pic:nvPicPr>
                          <pic:cNvPr id="25" name="Imagen 25" descr="Estudio de algunos colores"/>
                          <pic:cNvPicPr>
                            <a:picLocks noChangeAspect="1"/>
                          </pic:cNvPicPr>
                        </pic:nvPicPr>
                        <pic:blipFill rotWithShape="1">
                          <a:blip r:embed="rId20">
                            <a:extLst>
                              <a:ext uri="{28A0092B-C50C-407E-A947-70E740481C1C}">
                                <a14:useLocalDpi xmlns:a14="http://schemas.microsoft.com/office/drawing/2010/main" val="0"/>
                              </a:ext>
                            </a:extLst>
                          </a:blip>
                          <a:srcRect l="59852" t="63643" r="7772"/>
                          <a:stretch/>
                        </pic:blipFill>
                        <pic:spPr bwMode="auto">
                          <a:xfrm>
                            <a:off x="0" y="0"/>
                            <a:ext cx="909638" cy="547688"/>
                          </a:xfrm>
                          <a:prstGeom prst="rect">
                            <a:avLst/>
                          </a:prstGeom>
                          <a:noFill/>
                          <a:ln>
                            <a:noFill/>
                          </a:ln>
                          <a:extLst>
                            <a:ext uri="{53640926-AAD7-44D8-BBD7-CCE9431645EC}">
                              <a14:shadowObscured xmlns:a14="http://schemas.microsoft.com/office/drawing/2010/main"/>
                            </a:ext>
                          </a:extLst>
                        </pic:spPr>
                      </pic:pic>
                      <wps:wsp>
                        <wps:cNvPr id="14" name="Rectángulo 26"/>
                        <wps:cNvSpPr/>
                        <wps:spPr>
                          <a:xfrm>
                            <a:off x="447675" y="4763"/>
                            <a:ext cx="405765" cy="401320"/>
                          </a:xfrm>
                          <a:prstGeom prst="rect">
                            <a:avLst/>
                          </a:prstGeom>
                          <a:solidFill>
                            <a:schemeClr val="bg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id="15 Grupo" o:spid="_x0000_s1026" style="position:absolute;margin-left:.45pt;margin-top:10.9pt;width:71.65pt;height:43.15pt;z-index:251694080" coordsize="9096,5476" o:gfxdata="UEsDBBQABgAIAAAAIQA46GDHCQEAABMCAAATAAAAW0NvbnRlbnRfVHlwZXNdLnhtbJSRTU7DMBCF&#10;90jcwfIWJQ5dIISSdEHKEhAqBxjZk8Qi/pHHhPb22CndVASJpWfmve/NuN4ezMRmDKSdbfhtWXGG&#10;Vjql7dDw9/1Tcc8ZRbAKJmex4Uckvm2vr+r90SOxpLbU8DFG/yAEyRENUOk82tTpXTAQ0zMMwoP8&#10;gAHFpqruhHQ2oo1FzB68rTvs4XOKbHdI5VOSgBNx9ngazKyGg/eTlhBTUjFbdUEpfghlUi4zNGpP&#10;NykGF78ScmcdsK4bdH+h0yZvluuJ9JKOGbRC9gohPoNJwYUKJHDjOifLv6l5LUOF63stsewC7RbV&#10;eYs1b+W+bMD5v+Zdkr3hfHYXy5e23wAAAP//AwBQSwMEFAAGAAgAAAAhADj9If/WAAAAlAEAAAsA&#10;AABfcmVscy8ucmVsc6SQwWrDMAyG74O9g9F9cZrDGKNOL6PQa+kewNiKYxpbRjLZ+vYzg8EyettR&#10;v9D3iX9/+EyLWpElUjaw63pQmB35mIOB98vx6QWUVJu9XSijgRsKHMbHh/0ZF1vbkcyxiGqULAbm&#10;Wsur1uJmTFY6KpjbZiJOtraRgy7WXW1APfT9s+bfDBg3THXyBvjkB1CXW2nmP+wUHZPQVDtHSdM0&#10;RXePqj195DOujWI5YDXgWb5DxrVrz4G+79390xvYljm6I9uEb+S2fhyoZT96vely/AIAAP//AwBQ&#10;SwMEFAAGAAgAAAAhADwlETiXBAAAAAsAAA4AAABkcnMvZTJvRG9jLnhtbKRW227jNhB9L9B/IPTu&#10;WLZlyzbiLBzbCRZIN8FmizzTFHXBUiRLUnGyRT+m39If6wwpKTd3d5EGiMzrcObMmUOefnioBbnn&#10;xlZKrqLRSRwRLpnKKlmsot+/XAzmEbGOyowKJfkqeuQ2+nD26y+nB73kY1UqkXFDwIi0y4NeRaVz&#10;ejkcWlbymtoTpbmEyVyZmjrommKYGXoA67UYjuN4Njwok2mjGLcWRrdhMjrz9vOcM3ed55Y7IlYR&#10;+Ob81/jvHr/Ds1O6LAzVZcVaN+g7vKhpJeHQ3tSWOkoaU70xVVfMKKtyd8JUPVR5XjHuY4BoRvGr&#10;aC6NarSPpVgeCt3DBNC+wundZtmn+xtDqgxyN42IpDXkaDQll6bRCsE56GIJay6NvtU3ph0oQg/j&#10;fchNjb8QCXnwsD72sPIHRxgMLuLFbAI8YDA1TdLZfB5gZyXk5s0uVu6+u2/YHTpE33pXdMWW8N9i&#10;BK03GP2YS7DLNYZHrZH6p2zU1Hxt9ADSqamr9pWo3KOnJiQOnZL3NxW7MaHzBPe4h/tjTQsuCQ5k&#10;3DIg5866JqsUdAkVRSOVJUwJZaB2IANoFO0EqxSjvlLsqyVSbUoqC762GngPecTVw5fLffeFS3tR&#10;6YtKCGKUu6tceVtSjSTwdMbJFg3w6xXpjgAaCL1VrKm5dKFCDRcAjJK2rLSNiFnyes+BcOZjFg4B&#10;nlxZhyxCxviq+XM8X8fxYnw+2EzjzSCJ091gvUjSQRrv0iRO5qPNaPMXujhKlo3lAAAVW121vsLo&#10;G2+PlkgrJqH4fBGTe+qlAqHzDnW/3kUYQkjQV2vYZ4AZhWW6mE/HXlxmk1kygRhXUZqm40Bz6wx3&#10;rOxy0eEdEmmhqsj+8JvKAHPaOOVhf39V9dUBvDDWXXJVE2wA3OCsN07vIZQQXrcE45EKWQDjdCnk&#10;iwGwGUaOJWoKEUOiZoP1epsOkmQ7H5yfQ2uz2S2SyWiWTHd9omxJM3W43lsGVZb9/1z9R46Q8Yhr&#10;S37ooo7B/WI7LkPv5/iBt8sxZfZFAmii2aeaHiWdhCIz/vlbFo1QZDxDHrQrexW1rYudmvUSmoBC&#10;pqAFIJbQmgQOYWGglCbxNJ3BJEppEo8mY3+DvT/pVokqw7x7RuOlyzfChBrYF6E8RVMDPcPYNIY/&#10;LytQAN1yXyEvLB0nEAh2F7VvuUfBA90+8xzuIIhv7BnaWw6HUsZATIIzSCH+I1+EBINoOYfIetut&#10;gc7rl7YDldr1uJX7x0O/Of6eYy0Pux3+ZCVdv7mupDLHDAiIqj05rAcon0GDzb3KHkEiQJz97Wo1&#10;u6ignq+odTfUwFsFXjXw/nLX8MmFOqwi1bYiUirz7dg4rgf+w2xEDvD2WUX2j4bixSc+SqiMxShJ&#10;8LHkO8k0BZYR83xm/3xGNvVGgQqO4KWnmW/ieie6Zm5UfQeFtMZTYYpKBmevIuZM19k46MMUPPQY&#10;X699O9yoV/JWwz0ckod69eXhjhrdipqDwvikumqky1faFtZiPqRag7jmlRe+J1xbvEEZfMs/szyd&#10;2ychvuOe9/2qp4fr2b8AAAD//wMAUEsDBBQABgAIAAAAIQC176B+uQAAACEBAAAZAAAAZHJzL19y&#10;ZWxzL2Uyb0RvYy54bWwucmVsc4SPywrCMBBF94L/EGZv07oQkabdiNCt6AcMyTQNNg+SKPbvDbhR&#10;EFzOvdxzmLZ/2pk9KCbjnYCmqoGRk14ZpwVcL6fNHljK6BTO3pGAhRL03XrVnmnGXEZpMiGxQnFJ&#10;wJRzOHCe5EQWU+UDudKMPlrM5YyaB5Q31MS3db3j8ZMB3ReTDUpAHFQD7LKEYv7P9uNoJB29vFty&#10;+YeCG1vcBYhRUxZgSRl8h02lzQi8a/nXY90LAAD//wMAUEsDBBQABgAIAAAAIQClxnz+3QAAAAcB&#10;AAAPAAAAZHJzL2Rvd25yZXYueG1sTI5BS8NAFITvgv9heYI3u9lYpcZsSinqqQhtBfG2zb4modm3&#10;IbtN0n/v60lvM8ww8+XLybViwD40njSoWQICqfS2oUrD1/79YQEiREPWtJ5QwwUDLIvbm9xk1o+0&#10;xWEXK8EjFDKjoY6xy6QMZY3OhJnvkDg7+t6ZyLavpO3NyOOulWmSPEtnGuKH2nS4rrE87c5Ow8do&#10;xtWjehs2p+P68rN/+vzeKNT6/m5avYKIOMW/MlzxGR0KZjr4M9kgWg0v3NOQKua/pvN5CuLAIlko&#10;kEUu//MXvwAAAP//AwBQSwMECgAAAAAAAAAhAN8+8LSaCQAAmgkAABQAAABkcnMvbWVkaWEvaW1h&#10;Z2UxLmdpZkdJRjg5YScBngDEAAD///8IY63Gzud7AHvvlAD/9wBSAHuElM7WACEAAAD39/c5OTnn&#10;5+dra2u1tbXOzs57e3tSUlKMjIzv7++lpaWcnJwAAAAAAAAAAAAAAAAAAAAAAAAAAAAAAAAAAAAA&#10;AAAsAAAAACcBngAABf8gII5kaZ5oqq5s675wLM90bd94ru987//AoHBILBqPyKRyyWw6n9CodEqt&#10;Wq/YrHbL7Xq/4LB4TC6bz+i0es1uQxMJExw3R9ZP91zePYb7a3sAgTKDQoWCcTuHfFx5iYSPaIeL&#10;kIxkjiJ+dZpxf4iIiXOijp6goaeeo4+cI5p4rKanr5usd6OWfZGZq52yn6m9oLuZrcHEt8PAn8mr&#10;JbbGv7qCxc7QyLhggc/LtMvR3trQzNTb5YXm5NIkpMPj2NnS6NzWwdux4t/u0bCu1em18WCB4+Xt&#10;XRdM8rqhk5cvnUN9cvYwpLaOYMGJBrcgJNit4S2G1+pxHLluWjuKfzb/+oM4D19GLQL5+VKlzB4n&#10;VDP72exnalbLjhVd3dwl8qXRo0iTKl3KtKnTp1CjSp1KtarVq1izat3KtavXr2DDio2ibqyPsmZb&#10;oI3hgBjWtiVTdEpLSMdaqXedcU1QIQGEBgkkAGDQYEEDBoIAVwDwYMGCB4MjLBDsl6+gCBQIG0Zc&#10;ucICCCIcwKEAIcHjOBMkC5Za+jTmOKIXJKDAOAHgaaknV03AmTOABm0dNBDEgEGcBcUX/KadqXin&#10;tsABCBc0wbhJChMezJ3WgDnVUG1hIxZN3Hqc7ldDHWtlcvt2t+7Zq0/EAILs9iZ3wwcwwfP9+fnp&#10;h18zAE4TSYEEridI/3gDprdfBIsZuF5eTKnHXXDDqYccA8o1EGGDv2EIYhza4eehVRZ2MoF0nTjH&#10;3Yff7afZYfg19lhkn4E4o28SAiBBZb8lUGJuoE0FWInTUJBABKXVdhtqkhVJ15RUVmnllVg2FcCW&#10;XHbp5ZdghvnlAWSWaeaZaKap5pkCtOnmm3DGKeeccd4g5p145onAnnz26eefgAbqZwGEFmrooYgm&#10;qiiiNuTp6KNcrinppJPSaemlmCrQKKSc3inop6CCuuiopJaqKQ2dpgompay2SiamsMbqpp2q1rpl&#10;qLjmumepvPZa6Kkz2Gqrq8RKKuuxlwIbrLCq6ursp75GS6qyMTCrav+x2KKJ7LZyUluttZ0+K+6f&#10;0pabqLcvgNtptuy+yu27baKbrrqQjmvvrubmS6i8LdALabvswgsvv/366+i99uqrL8ErGOwowNkK&#10;/C7DDTuMJ8LjKpwvxSlYjCfE2ErMLccdeywmxuJqbC7JJ5gsJsjFirwtyy27DCbKz6pcLs0l2Lwq&#10;zK7KjCzPPfvsJc7O6iwt0SMY7SXQQQstK9NNO80l0roqHS3VAFgdKdSsSj31pl5jnavWvnLt9ZZg&#10;hy02rFx3vbbZuKLdq9prt03p23CTbTXdodrNK95e610p38n67TTgogo+bQ1rB2C4sYhbGnfkjEPr&#10;+KiEWz35mpVbrrj/0ZkLujnnkOf9eZqh03n53KUDevqinTu9Ouutdzu6z7HLPvu5qRd+O5u5x/l6&#10;2b0P+juitRs9PPHFv3n838n3uTzzwXv+fJnRwzn94tXzef2hzfu8Pffdu/k96eHjO/6+2dt+/gHp&#10;q7+7ze27/375Ns9Pf/0CWB/v8ve+X8XPefMDYADv57L8IaCA8EOV6s6nQAHij4AQ5J/L/FdBBprM&#10;gRAsgAZNxkEAWrCBGCzgCD1Wwvqd8IMp3N8BzZdAE3rQYyDM4Az7V0MX3tBiOVThDjfYw/S9EIcx&#10;HN8KLdZCI/7QYUGUoQSFR0EbDhGG7QvhEh3WxO4dEYhJvN4WDdbF/+h9EYphXN4Y/VXG4p3RYFFU&#10;4hVZWEQvPhGOafzdGunVxty90V9xFOMcmVhHM94RkHmc3R7V1cfWxQ0XCtBUJCdJyUpa8pKYpCQZ&#10;JAkATnqyk6D8pChDScpRmrKUqDxlllbJyla68pVJoBAsZ+kCWbLSlrTEZZZ0iQK4vMU0tKnMakQz&#10;m2nsiDGfIZFjIIOfH60mLLzEg1Yc4CLeWAcA2CnReURkzeMkZz/RbINmHGAjZnYmR4m5EWpMAxm+&#10;+AUwgjGOOksjmNY8IDbBjMCS+BNONUzAPvEZDEB71KOAaggCiFlKBOCyIeVQxzzNcUAELsSAifKG&#10;OBS1qIuuU53nTP/DAVJKykILmgkGvSc+KXKLBByqlGbgh6QSQpCCDCqC+vxHBMCBgC+TkoCOvpRE&#10;c4nOdLoJgIZmwqcr6mcaXJrSpgrCMcppKlR/WtIegVSpaehLkyz0o60OpjA00s5tyimCrvbimSJl&#10;6DdHxACJTiMCCaUqXNlDVYhmYqJmQcw1s/KAwkCArCMqTDuRqZuU2ogybjnSj540AsykxT4L2GmV&#10;sDqDi9ISLJSNgWGuEDkDePazoA2taEdL2tAO4LSoTa1qV8va1q72skLobGlnS9vZuva2uM0tEyJH&#10;gN769rfADa5whxtcJci2tshNbm6Xy1zU7nZtxI2udKdr3LUl97r/tW2udnH7XK9N97vg9W11vYbd&#10;8pJ2u+hlbXetFt72Sne8VjOvfEGb3vo6dwm8da9+i5uE487XvPa173qdtt8Ci7e/1v2vfANc3wEb&#10;zcAGhq/TFLxgBqPXwT6DcIElbDQKA9jC28WwzTS8Xw77zMPlBXGI8QtdErvXxDZDMXZVrF0Ru8zF&#10;L0YweWWsXBoz18Ymw3F7YewyHvfYx7plsXeFDF4im8zIyEXycoHsMSY3WcfxhTJtpZxkJ1fZytTF&#10;8oS1bFsu35bKFgNzmJHgXzKL1sxnVjJ71RxdL1vMzaWFs2vR7DA611nMHcbzaPXcWj4bzM/EtbPD&#10;BD1oQr9WzgRG/7RwFW0wRr/Z0ao1tL8kPWlAn9jS9MV0ajVNL07zl80JBrVnRT1qSD/Y1L+ltL9U&#10;/VlW31fWpYb1gVG9Y1rb+rSPnOKcdU0AXKuL1qv+NanVRezeGhtcyDbArwewbHA1u9iejjGypx3s&#10;ZS2Z2M+2VrSnXW1rXTvczBq3sl2d4WajW1jqtnW5mXXubBd52+t+t63qzess+zrf9g6yuwPusXiz&#10;et7C4vcR2mxpcrN7xAPv95j/Le+H3zjiC0+1qh2u71op3AgMZzTHCZ5mjINc46AeucRfDW6SLxrf&#10;Fe+4qj5ehJALWuUZ/7auZZ4qg4sa4fs2OWyHTvSiG/3oSE+60h+XzvSmO/3pUI+61KdO9apb/epY&#10;z7rWt871rnv9DCEAADtQSwECLQAUAAYACAAAACEAOOhgxwkBAAATAgAAEwAAAAAAAAAAAAAAAAAA&#10;AAAAW0NvbnRlbnRfVHlwZXNdLnhtbFBLAQItABQABgAIAAAAIQA4/SH/1gAAAJQBAAALAAAAAAAA&#10;AAAAAAAAADoBAABfcmVscy8ucmVsc1BLAQItABQABgAIAAAAIQA8JRE4lwQAAAALAAAOAAAAAAAA&#10;AAAAAAAAADkCAABkcnMvZTJvRG9jLnhtbFBLAQItABQABgAIAAAAIQC176B+uQAAACEBAAAZAAAA&#10;AAAAAAAAAAAAAPwGAABkcnMvX3JlbHMvZTJvRG9jLnhtbC5yZWxzUEsBAi0AFAAGAAgAAAAhAKXG&#10;fP7dAAAABwEAAA8AAAAAAAAAAAAAAAAA7AcAAGRycy9kb3ducmV2LnhtbFBLAQItAAoAAAAAAAAA&#10;IQDfPvC0mgkAAJoJAAAUAAAAAAAAAAAAAAAAAPYIAABkcnMvbWVkaWEvaW1hZ2UxLmdpZlBLBQYA&#10;AAAABgAGAHwBAADCE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25" o:spid="_x0000_s1027" type="#_x0000_t75" alt="Estudio de algunos colores" style="position:absolute;width:9096;height:547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1SXrEAAAA2wAAAA8AAABkcnMvZG93bnJldi54bWxEj09rAjEUxO+C3yE8oTfNVrrFbo0iwkov&#10;xX9tz4/N62bp5mVJom776U1B8DjMzG+Y+bK3rTiTD41jBY+TDARx5XTDtYKPYzmegQgRWWPrmBT8&#10;UoDlYjiYY6Hdhfd0PsRaJAiHAhWYGLtCylAZshgmriNO3rfzFmOSvpba4yXBbSunWfYsLTacFgx2&#10;tDZU/RxOVkFZrT53f1+78infvpj2fZOfjO+Uehj1q1cQkfp4D9/ab1rBNIf/L+kHyMUV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F/1SXrEAAAA2wAAAA8AAAAAAAAAAAAAAAAA&#10;nwIAAGRycy9kb3ducmV2LnhtbFBLBQYAAAAABAAEAPcAAACQAwAAAAA=&#10;">
                  <v:imagedata r:id="rId21" o:title="Estudio de algunos colores" croptop="41709f" cropleft="39225f" cropright="5093f"/>
                  <v:path arrowok="t"/>
                </v:shape>
                <v:rect id="Rectángulo 26" o:spid="_x0000_s1028" style="position:absolute;left:4476;top:47;width:4058;height:401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qauesIA&#10;AADbAAAADwAAAGRycy9kb3ducmV2LnhtbERP22rCQBB9F/oPyxT6ppuWUCR1lVoIbQkIUT9gyE6T&#10;aHY2yW5z+ftuQfBtDuc6m91kGjFQ72rLCp5XEQjiwuqaSwXnU7pcg3AeWWNjmRTM5GC3fVhsMNF2&#10;5JyGoy9FCGGXoILK+zaR0hUVGXQr2xIH7sf2Bn2AfSl1j2MIN418iaJXabDm0FBhSx8VFdfjr1HQ&#10;7fW3m+PuEu+z/DB/Znkad7lST4/T+xsIT5O/i2/uLx3mx/D/SzhAb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ypq56wgAAANsAAAAPAAAAAAAAAAAAAAAAAJgCAABkcnMvZG93&#10;bnJldi54bWxQSwUGAAAAAAQABAD1AAAAhwMAAAAA&#10;" fillcolor="#7f7f7f [1612]" stroked="f" strokeweight="1pt"/>
              </v:group>
            </w:pict>
          </mc:Fallback>
        </mc:AlternateContent>
      </w:r>
      <w:bookmarkStart w:id="0" w:name="_GoBack"/>
      <w:bookmarkEnd w:id="0"/>
      <w:r w:rsidR="00553A71">
        <w:rPr>
          <w:noProof/>
          <w:lang w:val="ca-ES" w:eastAsia="ca-ES"/>
        </w:rPr>
        <w:drawing>
          <wp:anchor distT="0" distB="0" distL="114300" distR="114300" simplePos="0" relativeHeight="251683840" behindDoc="1" locked="0" layoutInCell="1" allowOverlap="1" wp14:anchorId="1899FCE3" wp14:editId="66875CBD">
            <wp:simplePos x="0" y="0"/>
            <wp:positionH relativeFrom="margin">
              <wp:align>left</wp:align>
            </wp:positionH>
            <wp:positionV relativeFrom="paragraph">
              <wp:posOffset>140932</wp:posOffset>
            </wp:positionV>
            <wp:extent cx="2709545" cy="547370"/>
            <wp:effectExtent l="0" t="0" r="0" b="5080"/>
            <wp:wrapTight wrapText="bothSides">
              <wp:wrapPolygon edited="0">
                <wp:start x="0" y="0"/>
                <wp:lineTo x="0" y="21049"/>
                <wp:lineTo x="21413" y="21049"/>
                <wp:lineTo x="21413" y="0"/>
                <wp:lineTo x="0" y="0"/>
              </wp:wrapPolygon>
            </wp:wrapTight>
            <wp:docPr id="24" name="Imagen 24" descr="Estudio de algunos color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studio de algunos colores"/>
                    <pic:cNvPicPr>
                      <a:picLocks noChangeAspect="1" noChangeArrowheads="1"/>
                    </pic:cNvPicPr>
                  </pic:nvPicPr>
                  <pic:blipFill rotWithShape="1">
                    <a:blip r:embed="rId20">
                      <a:extLst>
                        <a:ext uri="{28A0092B-C50C-407E-A947-70E740481C1C}">
                          <a14:useLocalDpi xmlns:a14="http://schemas.microsoft.com/office/drawing/2010/main" val="0"/>
                        </a:ext>
                      </a:extLst>
                    </a:blip>
                    <a:srcRect l="3509" t="63643"/>
                    <a:stretch/>
                  </pic:blipFill>
                  <pic:spPr bwMode="auto">
                    <a:xfrm>
                      <a:off x="0" y="0"/>
                      <a:ext cx="2709545" cy="54737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553A71" w:rsidRPr="00553A71" w:rsidRDefault="00553A71" w:rsidP="00553A71">
      <w:pPr>
        <w:rPr>
          <w:lang w:val="ca-ES"/>
        </w:rPr>
      </w:pPr>
    </w:p>
    <w:p w:rsidR="00C16DFC" w:rsidRDefault="00C16DFC" w:rsidP="00884351">
      <w:pPr>
        <w:rPr>
          <w:lang w:val="ca-ES"/>
        </w:rPr>
      </w:pPr>
    </w:p>
    <w:p w:rsidR="00B333CC" w:rsidRDefault="00B333CC" w:rsidP="00B333CC">
      <w:pPr>
        <w:ind w:firstLine="708"/>
        <w:rPr>
          <w:lang w:val="ca-ES"/>
        </w:rPr>
      </w:pPr>
      <w:r>
        <w:rPr>
          <w:lang w:val="ca-ES"/>
        </w:rPr>
        <w:t>a</w:t>
      </w:r>
      <w:r>
        <w:rPr>
          <w:lang w:val="ca-ES"/>
        </w:rPr>
        <w:tab/>
      </w:r>
      <w:r>
        <w:rPr>
          <w:lang w:val="ca-ES"/>
        </w:rPr>
        <w:tab/>
      </w:r>
      <w:r>
        <w:rPr>
          <w:lang w:val="ca-ES"/>
        </w:rPr>
        <w:tab/>
        <w:t>b</w:t>
      </w:r>
      <w:r>
        <w:rPr>
          <w:lang w:val="ca-ES"/>
        </w:rPr>
        <w:tab/>
      </w:r>
      <w:r>
        <w:rPr>
          <w:lang w:val="ca-ES"/>
        </w:rPr>
        <w:tab/>
      </w:r>
      <w:r>
        <w:rPr>
          <w:lang w:val="ca-ES"/>
        </w:rPr>
        <w:tab/>
        <w:t>c</w:t>
      </w:r>
    </w:p>
    <w:p w:rsidR="00C16DFC" w:rsidRPr="00884351" w:rsidRDefault="00C16DFC" w:rsidP="00884351">
      <w:pPr>
        <w:rPr>
          <w:lang w:val="ca-ES"/>
        </w:rPr>
      </w:pPr>
    </w:p>
    <w:p w:rsidR="00884351" w:rsidRDefault="00C66CCA" w:rsidP="00953E4A">
      <w:pPr>
        <w:rPr>
          <w:lang w:val="ca-ES"/>
        </w:rPr>
      </w:pPr>
      <w:r>
        <w:rPr>
          <w:lang w:val="ca-ES"/>
        </w:rPr>
        <w:t>Imatges d’aquests treballs fets per alumnes:</w:t>
      </w:r>
    </w:p>
    <w:p w:rsidR="00C66CCA" w:rsidRDefault="00C66CCA" w:rsidP="00953E4A">
      <w:pPr>
        <w:rPr>
          <w:lang w:val="ca-ES"/>
        </w:rPr>
      </w:pPr>
      <w:r>
        <w:rPr>
          <w:noProof/>
          <w:lang w:val="ca-ES" w:eastAsia="ca-ES"/>
        </w:rPr>
        <w:drawing>
          <wp:inline distT="0" distB="0" distL="0" distR="0" wp14:anchorId="7475BD01">
            <wp:extent cx="5547843" cy="2194059"/>
            <wp:effectExtent l="0" t="0" r="0"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561189" cy="2199337"/>
                    </a:xfrm>
                    <a:prstGeom prst="rect">
                      <a:avLst/>
                    </a:prstGeom>
                    <a:noFill/>
                  </pic:spPr>
                </pic:pic>
              </a:graphicData>
            </a:graphic>
          </wp:inline>
        </w:drawing>
      </w:r>
    </w:p>
    <w:p w:rsidR="00C66CCA" w:rsidRDefault="00C66CCA" w:rsidP="00953E4A">
      <w:pPr>
        <w:rPr>
          <w:lang w:val="ca-ES"/>
        </w:rPr>
      </w:pPr>
      <w:r>
        <w:rPr>
          <w:noProof/>
          <w:lang w:val="ca-ES" w:eastAsia="ca-ES"/>
        </w:rPr>
        <w:drawing>
          <wp:inline distT="0" distB="0" distL="0" distR="0" wp14:anchorId="725CBB49">
            <wp:extent cx="5539256" cy="3113307"/>
            <wp:effectExtent l="0" t="0" r="4445"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551186" cy="3120012"/>
                    </a:xfrm>
                    <a:prstGeom prst="rect">
                      <a:avLst/>
                    </a:prstGeom>
                    <a:noFill/>
                  </pic:spPr>
                </pic:pic>
              </a:graphicData>
            </a:graphic>
          </wp:inline>
        </w:drawing>
      </w:r>
    </w:p>
    <w:p w:rsidR="00C16DFC" w:rsidRDefault="00C16DFC" w:rsidP="00953E4A">
      <w:pPr>
        <w:rPr>
          <w:lang w:val="ca-ES"/>
        </w:rPr>
      </w:pPr>
    </w:p>
    <w:p w:rsidR="00C16DFC" w:rsidRDefault="00925F6B" w:rsidP="00953E4A">
      <w:pPr>
        <w:rPr>
          <w:lang w:val="ca-ES"/>
        </w:rPr>
      </w:pPr>
      <w:r>
        <w:rPr>
          <w:noProof/>
          <w:lang w:val="ca-ES" w:eastAsia="ca-ES"/>
        </w:rPr>
        <w:drawing>
          <wp:inline distT="0" distB="0" distL="0" distR="0" wp14:anchorId="641CE748" wp14:editId="43E193B7">
            <wp:extent cx="5560398" cy="3417018"/>
            <wp:effectExtent l="0" t="0" r="2540"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24" cstate="print">
                      <a:extLst>
                        <a:ext uri="{28A0092B-C50C-407E-A947-70E740481C1C}">
                          <a14:useLocalDpi xmlns:a14="http://schemas.microsoft.com/office/drawing/2010/main" val="0"/>
                        </a:ext>
                      </a:extLst>
                    </a:blip>
                    <a:srcRect l="8438"/>
                    <a:stretch/>
                  </pic:blipFill>
                  <pic:spPr bwMode="auto">
                    <a:xfrm>
                      <a:off x="0" y="0"/>
                      <a:ext cx="5581552" cy="3430018"/>
                    </a:xfrm>
                    <a:prstGeom prst="rect">
                      <a:avLst/>
                    </a:prstGeom>
                    <a:noFill/>
                    <a:ln>
                      <a:noFill/>
                    </a:ln>
                    <a:extLst>
                      <a:ext uri="{53640926-AAD7-44D8-BBD7-CCE9431645EC}">
                        <a14:shadowObscured xmlns:a14="http://schemas.microsoft.com/office/drawing/2010/main"/>
                      </a:ext>
                    </a:extLst>
                  </pic:spPr>
                </pic:pic>
              </a:graphicData>
            </a:graphic>
          </wp:inline>
        </w:drawing>
      </w:r>
    </w:p>
    <w:p w:rsidR="00C16DFC" w:rsidRDefault="00925F6B" w:rsidP="00953E4A">
      <w:pPr>
        <w:rPr>
          <w:lang w:val="ca-ES"/>
        </w:rPr>
      </w:pPr>
      <w:r w:rsidRPr="00925F6B">
        <w:rPr>
          <w:b/>
          <w:noProof/>
          <w:sz w:val="24"/>
          <w:szCs w:val="24"/>
          <w:lang w:val="ca-ES" w:eastAsia="ca-ES"/>
        </w:rPr>
        <w:drawing>
          <wp:anchor distT="0" distB="0" distL="114300" distR="114300" simplePos="0" relativeHeight="251687936" behindDoc="0" locked="0" layoutInCell="1" allowOverlap="1" wp14:anchorId="2C066354" wp14:editId="0C1D45DD">
            <wp:simplePos x="0" y="0"/>
            <wp:positionH relativeFrom="margin">
              <wp:align>left</wp:align>
            </wp:positionH>
            <wp:positionV relativeFrom="paragraph">
              <wp:posOffset>38945</wp:posOffset>
            </wp:positionV>
            <wp:extent cx="2231656" cy="3741626"/>
            <wp:effectExtent l="0" t="0" r="0" b="0"/>
            <wp:wrapNone/>
            <wp:docPr id="921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18" name="Picture 2"/>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243762" cy="3761924"/>
                    </a:xfrm>
                    <a:prstGeom prst="rect">
                      <a:avLst/>
                    </a:prstGeom>
                    <a:noFill/>
                    <a:ln>
                      <a:noFill/>
                    </a:ln>
                    <a:effectLst/>
                    <a:extLst/>
                  </pic:spPr>
                </pic:pic>
              </a:graphicData>
            </a:graphic>
            <wp14:sizeRelH relativeFrom="margin">
              <wp14:pctWidth>0</wp14:pctWidth>
            </wp14:sizeRelH>
            <wp14:sizeRelV relativeFrom="margin">
              <wp14:pctHeight>0</wp14:pctHeight>
            </wp14:sizeRelV>
          </wp:anchor>
        </w:drawing>
      </w:r>
      <w:r w:rsidRPr="00925F6B">
        <w:rPr>
          <w:b/>
          <w:noProof/>
          <w:sz w:val="24"/>
          <w:szCs w:val="24"/>
          <w:lang w:val="ca-ES" w:eastAsia="ca-ES"/>
        </w:rPr>
        <w:drawing>
          <wp:anchor distT="0" distB="0" distL="114300" distR="114300" simplePos="0" relativeHeight="251688960" behindDoc="0" locked="0" layoutInCell="1" allowOverlap="1" wp14:anchorId="252F3B6F" wp14:editId="2007DECD">
            <wp:simplePos x="0" y="0"/>
            <wp:positionH relativeFrom="margin">
              <wp:align>right</wp:align>
            </wp:positionH>
            <wp:positionV relativeFrom="paragraph">
              <wp:posOffset>44230</wp:posOffset>
            </wp:positionV>
            <wp:extent cx="3148124" cy="3736883"/>
            <wp:effectExtent l="0" t="0" r="0" b="0"/>
            <wp:wrapNone/>
            <wp:docPr id="921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19" name="Picture 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148124" cy="3736883"/>
                    </a:xfrm>
                    <a:prstGeom prst="rect">
                      <a:avLst/>
                    </a:prstGeom>
                    <a:noFill/>
                    <a:ln>
                      <a:noFill/>
                    </a:ln>
                    <a:effectLst/>
                    <a:extLst/>
                  </pic:spPr>
                </pic:pic>
              </a:graphicData>
            </a:graphic>
            <wp14:sizeRelH relativeFrom="margin">
              <wp14:pctWidth>0</wp14:pctWidth>
            </wp14:sizeRelH>
            <wp14:sizeRelV relativeFrom="margin">
              <wp14:pctHeight>0</wp14:pctHeight>
            </wp14:sizeRelV>
          </wp:anchor>
        </w:drawing>
      </w:r>
    </w:p>
    <w:p w:rsidR="00733FC6" w:rsidRPr="00ED72AA" w:rsidRDefault="00733FC6" w:rsidP="00733FC6">
      <w:pPr>
        <w:rPr>
          <w:b/>
          <w:sz w:val="24"/>
          <w:szCs w:val="24"/>
          <w:lang w:val="ca-ES"/>
        </w:rPr>
      </w:pPr>
    </w:p>
    <w:p w:rsidR="00733FC6" w:rsidRDefault="00733FC6" w:rsidP="00733FC6">
      <w:pPr>
        <w:rPr>
          <w:lang w:val="ca-ES"/>
        </w:rPr>
      </w:pPr>
    </w:p>
    <w:p w:rsidR="001A3AB7" w:rsidRDefault="001A3AB7" w:rsidP="00733FC6">
      <w:pPr>
        <w:rPr>
          <w:lang w:val="ca-ES"/>
        </w:rPr>
      </w:pPr>
    </w:p>
    <w:p w:rsidR="001A3AB7" w:rsidRDefault="001A3AB7" w:rsidP="00733FC6">
      <w:pPr>
        <w:rPr>
          <w:lang w:val="ca-ES"/>
        </w:rPr>
      </w:pPr>
    </w:p>
    <w:p w:rsidR="001A3AB7" w:rsidRPr="00733FC6" w:rsidRDefault="001A3AB7" w:rsidP="00733FC6">
      <w:pPr>
        <w:rPr>
          <w:lang w:val="ca-ES"/>
        </w:rPr>
      </w:pPr>
    </w:p>
    <w:sectPr w:rsidR="001A3AB7" w:rsidRPr="00733FC6" w:rsidSect="00664646">
      <w:footerReference w:type="default" r:id="rId27"/>
      <w:pgSz w:w="11906" w:h="16838"/>
      <w:pgMar w:top="1418" w:right="1418" w:bottom="141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358BB" w:rsidRDefault="00A358BB" w:rsidP="003E04C7">
      <w:pPr>
        <w:spacing w:after="0" w:line="240" w:lineRule="auto"/>
      </w:pPr>
      <w:r>
        <w:separator/>
      </w:r>
    </w:p>
  </w:endnote>
  <w:endnote w:type="continuationSeparator" w:id="0">
    <w:p w:rsidR="00A358BB" w:rsidRDefault="00A358BB" w:rsidP="003E04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46247692"/>
      <w:docPartObj>
        <w:docPartGallery w:val="Page Numbers (Bottom of Page)"/>
        <w:docPartUnique/>
      </w:docPartObj>
    </w:sdtPr>
    <w:sdtEndPr/>
    <w:sdtContent>
      <w:p w:rsidR="003E04C7" w:rsidRDefault="003E04C7">
        <w:pPr>
          <w:pStyle w:val="Piedepgina"/>
          <w:jc w:val="center"/>
        </w:pPr>
        <w:r>
          <w:fldChar w:fldCharType="begin"/>
        </w:r>
        <w:r>
          <w:instrText>PAGE   \* MERGEFORMAT</w:instrText>
        </w:r>
        <w:r>
          <w:fldChar w:fldCharType="separate"/>
        </w:r>
        <w:r w:rsidR="00C40533">
          <w:rPr>
            <w:noProof/>
          </w:rPr>
          <w:t>2</w:t>
        </w:r>
        <w:r>
          <w:fldChar w:fldCharType="end"/>
        </w:r>
      </w:p>
    </w:sdtContent>
  </w:sdt>
  <w:p w:rsidR="003E04C7" w:rsidRDefault="003E04C7">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358BB" w:rsidRDefault="00A358BB" w:rsidP="003E04C7">
      <w:pPr>
        <w:spacing w:after="0" w:line="240" w:lineRule="auto"/>
      </w:pPr>
      <w:r>
        <w:separator/>
      </w:r>
    </w:p>
  </w:footnote>
  <w:footnote w:type="continuationSeparator" w:id="0">
    <w:p w:rsidR="00A358BB" w:rsidRDefault="00A358BB" w:rsidP="003E04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9F2868"/>
    <w:multiLevelType w:val="hybridMultilevel"/>
    <w:tmpl w:val="F33E23CE"/>
    <w:lvl w:ilvl="0" w:tplc="E4E813FE">
      <w:start w:val="1"/>
      <w:numFmt w:val="lowerLetter"/>
      <w:lvlText w:val="%1."/>
      <w:lvlJc w:val="left"/>
      <w:pPr>
        <w:ind w:left="720" w:hanging="360"/>
      </w:pPr>
      <w:rPr>
        <w:rFont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1B7D3749"/>
    <w:multiLevelType w:val="hybridMultilevel"/>
    <w:tmpl w:val="3944744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33224AC7"/>
    <w:multiLevelType w:val="hybridMultilevel"/>
    <w:tmpl w:val="DB1EC63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63A90CB8"/>
    <w:multiLevelType w:val="hybridMultilevel"/>
    <w:tmpl w:val="97D8AD6C"/>
    <w:lvl w:ilvl="0" w:tplc="8DBAB7EA">
      <w:start w:val="1"/>
      <w:numFmt w:val="lowerLetter"/>
      <w:lvlText w:val="%1."/>
      <w:lvlJc w:val="left"/>
      <w:pPr>
        <w:ind w:left="360" w:hanging="360"/>
      </w:pPr>
      <w:rPr>
        <w:rFont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2"/>
  </w:num>
  <w:num w:numId="2">
    <w:abstractNumId w:val="1"/>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F7327"/>
    <w:rsid w:val="0003051E"/>
    <w:rsid w:val="000C5662"/>
    <w:rsid w:val="000E4467"/>
    <w:rsid w:val="001049DA"/>
    <w:rsid w:val="00173680"/>
    <w:rsid w:val="001A3AB7"/>
    <w:rsid w:val="001B78F1"/>
    <w:rsid w:val="001C77BC"/>
    <w:rsid w:val="002630C7"/>
    <w:rsid w:val="002E286F"/>
    <w:rsid w:val="002F1007"/>
    <w:rsid w:val="003071F2"/>
    <w:rsid w:val="0031703E"/>
    <w:rsid w:val="00377B8C"/>
    <w:rsid w:val="003E04C7"/>
    <w:rsid w:val="003F66F2"/>
    <w:rsid w:val="004C76D4"/>
    <w:rsid w:val="00553A71"/>
    <w:rsid w:val="005637C4"/>
    <w:rsid w:val="0056637F"/>
    <w:rsid w:val="005E6C5E"/>
    <w:rsid w:val="00640AED"/>
    <w:rsid w:val="00661AAE"/>
    <w:rsid w:val="00664646"/>
    <w:rsid w:val="006A6C44"/>
    <w:rsid w:val="00733FC6"/>
    <w:rsid w:val="0080314E"/>
    <w:rsid w:val="008326AB"/>
    <w:rsid w:val="00877F22"/>
    <w:rsid w:val="00884351"/>
    <w:rsid w:val="008C11C0"/>
    <w:rsid w:val="00925F6B"/>
    <w:rsid w:val="00953E4A"/>
    <w:rsid w:val="00972F8C"/>
    <w:rsid w:val="00A358BB"/>
    <w:rsid w:val="00A44258"/>
    <w:rsid w:val="00A4551E"/>
    <w:rsid w:val="00A96BCB"/>
    <w:rsid w:val="00AF7327"/>
    <w:rsid w:val="00B14BC2"/>
    <w:rsid w:val="00B24705"/>
    <w:rsid w:val="00B333CC"/>
    <w:rsid w:val="00B677B1"/>
    <w:rsid w:val="00B77BF4"/>
    <w:rsid w:val="00B932CB"/>
    <w:rsid w:val="00BE54E1"/>
    <w:rsid w:val="00C16DFC"/>
    <w:rsid w:val="00C362FA"/>
    <w:rsid w:val="00C40533"/>
    <w:rsid w:val="00C66CCA"/>
    <w:rsid w:val="00C912B3"/>
    <w:rsid w:val="00CD4642"/>
    <w:rsid w:val="00D00830"/>
    <w:rsid w:val="00D31907"/>
    <w:rsid w:val="00D52B16"/>
    <w:rsid w:val="00D9041B"/>
    <w:rsid w:val="00E760CC"/>
    <w:rsid w:val="00EA0138"/>
    <w:rsid w:val="00EC58B5"/>
    <w:rsid w:val="00ED72AA"/>
    <w:rsid w:val="00EE52AF"/>
    <w:rsid w:val="00F97156"/>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AF7327"/>
    <w:rPr>
      <w:color w:val="0563C1" w:themeColor="hyperlink"/>
      <w:u w:val="single"/>
    </w:rPr>
  </w:style>
  <w:style w:type="paragraph" w:styleId="Encabezado">
    <w:name w:val="header"/>
    <w:basedOn w:val="Normal"/>
    <w:link w:val="EncabezadoCar"/>
    <w:uiPriority w:val="99"/>
    <w:unhideWhenUsed/>
    <w:rsid w:val="003E04C7"/>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3E04C7"/>
  </w:style>
  <w:style w:type="paragraph" w:styleId="Piedepgina">
    <w:name w:val="footer"/>
    <w:basedOn w:val="Normal"/>
    <w:link w:val="PiedepginaCar"/>
    <w:uiPriority w:val="99"/>
    <w:unhideWhenUsed/>
    <w:rsid w:val="003E04C7"/>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3E04C7"/>
  </w:style>
  <w:style w:type="paragraph" w:styleId="Prrafodelista">
    <w:name w:val="List Paragraph"/>
    <w:basedOn w:val="Normal"/>
    <w:uiPriority w:val="34"/>
    <w:qFormat/>
    <w:rsid w:val="00884351"/>
    <w:pPr>
      <w:ind w:left="720"/>
      <w:contextualSpacing/>
    </w:pPr>
  </w:style>
  <w:style w:type="paragraph" w:styleId="Textodeglobo">
    <w:name w:val="Balloon Text"/>
    <w:basedOn w:val="Normal"/>
    <w:link w:val="TextodegloboCar"/>
    <w:uiPriority w:val="99"/>
    <w:semiHidden/>
    <w:unhideWhenUsed/>
    <w:rsid w:val="000C5662"/>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0C5662"/>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AF7327"/>
    <w:rPr>
      <w:color w:val="0563C1" w:themeColor="hyperlink"/>
      <w:u w:val="single"/>
    </w:rPr>
  </w:style>
  <w:style w:type="paragraph" w:styleId="Encabezado">
    <w:name w:val="header"/>
    <w:basedOn w:val="Normal"/>
    <w:link w:val="EncabezadoCar"/>
    <w:uiPriority w:val="99"/>
    <w:unhideWhenUsed/>
    <w:rsid w:val="003E04C7"/>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3E04C7"/>
  </w:style>
  <w:style w:type="paragraph" w:styleId="Piedepgina">
    <w:name w:val="footer"/>
    <w:basedOn w:val="Normal"/>
    <w:link w:val="PiedepginaCar"/>
    <w:uiPriority w:val="99"/>
    <w:unhideWhenUsed/>
    <w:rsid w:val="003E04C7"/>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3E04C7"/>
  </w:style>
  <w:style w:type="paragraph" w:styleId="Prrafodelista">
    <w:name w:val="List Paragraph"/>
    <w:basedOn w:val="Normal"/>
    <w:uiPriority w:val="34"/>
    <w:qFormat/>
    <w:rsid w:val="00884351"/>
    <w:pPr>
      <w:ind w:left="720"/>
      <w:contextualSpacing/>
    </w:pPr>
  </w:style>
  <w:style w:type="paragraph" w:styleId="Textodeglobo">
    <w:name w:val="Balloon Text"/>
    <w:basedOn w:val="Normal"/>
    <w:link w:val="TextodegloboCar"/>
    <w:uiPriority w:val="99"/>
    <w:semiHidden/>
    <w:unhideWhenUsed/>
    <w:rsid w:val="000C5662"/>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0C5662"/>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23958792">
      <w:bodyDiv w:val="1"/>
      <w:marLeft w:val="0"/>
      <w:marRight w:val="0"/>
      <w:marTop w:val="0"/>
      <w:marBottom w:val="0"/>
      <w:divBdr>
        <w:top w:val="none" w:sz="0" w:space="0" w:color="auto"/>
        <w:left w:val="none" w:sz="0" w:space="0" w:color="auto"/>
        <w:bottom w:val="none" w:sz="0" w:space="0" w:color="auto"/>
        <w:right w:val="none" w:sz="0" w:space="0" w:color="auto"/>
      </w:divBdr>
      <w:divsChild>
        <w:div w:id="442069115">
          <w:marLeft w:val="0"/>
          <w:marRight w:val="0"/>
          <w:marTop w:val="0"/>
          <w:marBottom w:val="0"/>
          <w:divBdr>
            <w:top w:val="none" w:sz="0" w:space="0" w:color="auto"/>
            <w:left w:val="none" w:sz="0" w:space="0" w:color="auto"/>
            <w:bottom w:val="single" w:sz="6" w:space="4" w:color="E6E9EC"/>
            <w:right w:val="none" w:sz="0" w:space="0" w:color="auto"/>
          </w:divBdr>
          <w:divsChild>
            <w:div w:id="1707483673">
              <w:marLeft w:val="0"/>
              <w:marRight w:val="0"/>
              <w:marTop w:val="0"/>
              <w:marBottom w:val="0"/>
              <w:divBdr>
                <w:top w:val="none" w:sz="0" w:space="0" w:color="auto"/>
                <w:left w:val="none" w:sz="0" w:space="0" w:color="auto"/>
                <w:bottom w:val="none" w:sz="0" w:space="0" w:color="auto"/>
                <w:right w:val="none" w:sz="0" w:space="0" w:color="auto"/>
              </w:divBdr>
            </w:div>
          </w:divsChild>
        </w:div>
        <w:div w:id="1049379855">
          <w:marLeft w:val="0"/>
          <w:marRight w:val="0"/>
          <w:marTop w:val="0"/>
          <w:marBottom w:val="0"/>
          <w:divBdr>
            <w:top w:val="none" w:sz="0" w:space="0" w:color="auto"/>
            <w:left w:val="none" w:sz="0" w:space="0" w:color="auto"/>
            <w:bottom w:val="none" w:sz="0" w:space="0" w:color="auto"/>
            <w:right w:val="none" w:sz="0" w:space="0" w:color="auto"/>
          </w:divBdr>
          <w:divsChild>
            <w:div w:id="1376809466">
              <w:marLeft w:val="0"/>
              <w:marRight w:val="0"/>
              <w:marTop w:val="0"/>
              <w:marBottom w:val="0"/>
              <w:divBdr>
                <w:top w:val="none" w:sz="0" w:space="0" w:color="auto"/>
                <w:left w:val="none" w:sz="0" w:space="0" w:color="auto"/>
                <w:bottom w:val="none" w:sz="0" w:space="0" w:color="auto"/>
                <w:right w:val="none" w:sz="0" w:space="0" w:color="auto"/>
              </w:divBdr>
              <w:divsChild>
                <w:div w:id="1644502424">
                  <w:marLeft w:val="0"/>
                  <w:marRight w:val="0"/>
                  <w:marTop w:val="195"/>
                  <w:marBottom w:val="0"/>
                  <w:divBdr>
                    <w:top w:val="none" w:sz="0" w:space="0" w:color="auto"/>
                    <w:left w:val="none" w:sz="0" w:space="0" w:color="auto"/>
                    <w:bottom w:val="none" w:sz="0" w:space="0" w:color="auto"/>
                    <w:right w:val="none" w:sz="0" w:space="0" w:color="auto"/>
                  </w:divBdr>
                  <w:divsChild>
                    <w:div w:id="294023000">
                      <w:marLeft w:val="0"/>
                      <w:marRight w:val="0"/>
                      <w:marTop w:val="195"/>
                      <w:marBottom w:val="195"/>
                      <w:divBdr>
                        <w:top w:val="none" w:sz="0" w:space="0" w:color="auto"/>
                        <w:left w:val="none" w:sz="0" w:space="0" w:color="auto"/>
                        <w:bottom w:val="none" w:sz="0" w:space="0" w:color="auto"/>
                        <w:right w:val="none" w:sz="0" w:space="0" w:color="auto"/>
                      </w:divBdr>
                      <w:divsChild>
                        <w:div w:id="1382173955">
                          <w:marLeft w:val="0"/>
                          <w:marRight w:val="0"/>
                          <w:marTop w:val="0"/>
                          <w:marBottom w:val="0"/>
                          <w:divBdr>
                            <w:top w:val="none" w:sz="0" w:space="0" w:color="auto"/>
                            <w:left w:val="none" w:sz="0" w:space="0" w:color="auto"/>
                            <w:bottom w:val="none" w:sz="0" w:space="0" w:color="auto"/>
                            <w:right w:val="none" w:sz="0" w:space="0" w:color="auto"/>
                          </w:divBdr>
                          <w:divsChild>
                            <w:div w:id="1093207024">
                              <w:marLeft w:val="0"/>
                              <w:marRight w:val="0"/>
                              <w:marTop w:val="0"/>
                              <w:marBottom w:val="0"/>
                              <w:divBdr>
                                <w:top w:val="none" w:sz="0" w:space="0" w:color="auto"/>
                                <w:left w:val="none" w:sz="0" w:space="0" w:color="auto"/>
                                <w:bottom w:val="none" w:sz="0" w:space="0" w:color="auto"/>
                                <w:right w:val="none" w:sz="0" w:space="0" w:color="auto"/>
                              </w:divBdr>
                            </w:div>
                            <w:div w:id="284578992">
                              <w:marLeft w:val="0"/>
                              <w:marRight w:val="0"/>
                              <w:marTop w:val="0"/>
                              <w:marBottom w:val="0"/>
                              <w:divBdr>
                                <w:top w:val="none" w:sz="0" w:space="0" w:color="auto"/>
                                <w:left w:val="none" w:sz="0" w:space="0" w:color="auto"/>
                                <w:bottom w:val="none" w:sz="0" w:space="0" w:color="auto"/>
                                <w:right w:val="none" w:sz="0" w:space="0" w:color="auto"/>
                              </w:divBdr>
                            </w:div>
                            <w:div w:id="141846651">
                              <w:marLeft w:val="0"/>
                              <w:marRight w:val="0"/>
                              <w:marTop w:val="0"/>
                              <w:marBottom w:val="0"/>
                              <w:divBdr>
                                <w:top w:val="none" w:sz="0" w:space="0" w:color="auto"/>
                                <w:left w:val="none" w:sz="0" w:space="0" w:color="auto"/>
                                <w:bottom w:val="none" w:sz="0" w:space="0" w:color="auto"/>
                                <w:right w:val="none" w:sz="0" w:space="0" w:color="auto"/>
                              </w:divBdr>
                            </w:div>
                            <w:div w:id="1534222726">
                              <w:marLeft w:val="0"/>
                              <w:marRight w:val="0"/>
                              <w:marTop w:val="0"/>
                              <w:marBottom w:val="0"/>
                              <w:divBdr>
                                <w:top w:val="none" w:sz="0" w:space="0" w:color="auto"/>
                                <w:left w:val="none" w:sz="0" w:space="0" w:color="auto"/>
                                <w:bottom w:val="none" w:sz="0" w:space="0" w:color="auto"/>
                                <w:right w:val="none" w:sz="0" w:space="0" w:color="auto"/>
                              </w:divBdr>
                            </w:div>
                            <w:div w:id="1747653279">
                              <w:marLeft w:val="0"/>
                              <w:marRight w:val="0"/>
                              <w:marTop w:val="0"/>
                              <w:marBottom w:val="0"/>
                              <w:divBdr>
                                <w:top w:val="none" w:sz="0" w:space="0" w:color="auto"/>
                                <w:left w:val="none" w:sz="0" w:space="0" w:color="auto"/>
                                <w:bottom w:val="none" w:sz="0" w:space="0" w:color="auto"/>
                                <w:right w:val="none" w:sz="0" w:space="0" w:color="auto"/>
                              </w:divBdr>
                            </w:div>
                            <w:div w:id="1488397769">
                              <w:marLeft w:val="0"/>
                              <w:marRight w:val="0"/>
                              <w:marTop w:val="0"/>
                              <w:marBottom w:val="0"/>
                              <w:divBdr>
                                <w:top w:val="none" w:sz="0" w:space="0" w:color="auto"/>
                                <w:left w:val="none" w:sz="0" w:space="0" w:color="auto"/>
                                <w:bottom w:val="none" w:sz="0" w:space="0" w:color="auto"/>
                                <w:right w:val="none" w:sz="0" w:space="0" w:color="auto"/>
                              </w:divBdr>
                            </w:div>
                            <w:div w:id="413866559">
                              <w:marLeft w:val="0"/>
                              <w:marRight w:val="0"/>
                              <w:marTop w:val="0"/>
                              <w:marBottom w:val="0"/>
                              <w:divBdr>
                                <w:top w:val="none" w:sz="0" w:space="0" w:color="auto"/>
                                <w:left w:val="none" w:sz="0" w:space="0" w:color="auto"/>
                                <w:bottom w:val="none" w:sz="0" w:space="0" w:color="auto"/>
                                <w:right w:val="none" w:sz="0" w:space="0" w:color="auto"/>
                              </w:divBdr>
                            </w:div>
                            <w:div w:id="2044479448">
                              <w:marLeft w:val="0"/>
                              <w:marRight w:val="0"/>
                              <w:marTop w:val="0"/>
                              <w:marBottom w:val="0"/>
                              <w:divBdr>
                                <w:top w:val="none" w:sz="0" w:space="0" w:color="auto"/>
                                <w:left w:val="none" w:sz="0" w:space="0" w:color="auto"/>
                                <w:bottom w:val="none" w:sz="0" w:space="0" w:color="auto"/>
                                <w:right w:val="none" w:sz="0" w:space="0" w:color="auto"/>
                              </w:divBdr>
                            </w:div>
                            <w:div w:id="1344744715">
                              <w:marLeft w:val="0"/>
                              <w:marRight w:val="0"/>
                              <w:marTop w:val="0"/>
                              <w:marBottom w:val="0"/>
                              <w:divBdr>
                                <w:top w:val="none" w:sz="0" w:space="0" w:color="auto"/>
                                <w:left w:val="none" w:sz="0" w:space="0" w:color="auto"/>
                                <w:bottom w:val="none" w:sz="0" w:space="0" w:color="auto"/>
                                <w:right w:val="none" w:sz="0" w:space="0" w:color="auto"/>
                              </w:divBdr>
                            </w:div>
                            <w:div w:id="415858193">
                              <w:marLeft w:val="0"/>
                              <w:marRight w:val="0"/>
                              <w:marTop w:val="0"/>
                              <w:marBottom w:val="0"/>
                              <w:divBdr>
                                <w:top w:val="none" w:sz="0" w:space="0" w:color="auto"/>
                                <w:left w:val="none" w:sz="0" w:space="0" w:color="auto"/>
                                <w:bottom w:val="none" w:sz="0" w:space="0" w:color="auto"/>
                                <w:right w:val="none" w:sz="0" w:space="0" w:color="auto"/>
                              </w:divBdr>
                            </w:div>
                            <w:div w:id="51586739">
                              <w:marLeft w:val="0"/>
                              <w:marRight w:val="0"/>
                              <w:marTop w:val="0"/>
                              <w:marBottom w:val="0"/>
                              <w:divBdr>
                                <w:top w:val="none" w:sz="0" w:space="0" w:color="auto"/>
                                <w:left w:val="none" w:sz="0" w:space="0" w:color="auto"/>
                                <w:bottom w:val="none" w:sz="0" w:space="0" w:color="auto"/>
                                <w:right w:val="none" w:sz="0" w:space="0" w:color="auto"/>
                              </w:divBdr>
                            </w:div>
                            <w:div w:id="765345520">
                              <w:marLeft w:val="0"/>
                              <w:marRight w:val="0"/>
                              <w:marTop w:val="0"/>
                              <w:marBottom w:val="0"/>
                              <w:divBdr>
                                <w:top w:val="none" w:sz="0" w:space="0" w:color="auto"/>
                                <w:left w:val="none" w:sz="0" w:space="0" w:color="auto"/>
                                <w:bottom w:val="none" w:sz="0" w:space="0" w:color="auto"/>
                                <w:right w:val="none" w:sz="0" w:space="0" w:color="auto"/>
                              </w:divBdr>
                            </w:div>
                            <w:div w:id="333074339">
                              <w:marLeft w:val="0"/>
                              <w:marRight w:val="0"/>
                              <w:marTop w:val="0"/>
                              <w:marBottom w:val="0"/>
                              <w:divBdr>
                                <w:top w:val="none" w:sz="0" w:space="0" w:color="auto"/>
                                <w:left w:val="none" w:sz="0" w:space="0" w:color="auto"/>
                                <w:bottom w:val="none" w:sz="0" w:space="0" w:color="auto"/>
                                <w:right w:val="none" w:sz="0" w:space="0" w:color="auto"/>
                              </w:divBdr>
                            </w:div>
                            <w:div w:id="1063989910">
                              <w:marLeft w:val="0"/>
                              <w:marRight w:val="0"/>
                              <w:marTop w:val="0"/>
                              <w:marBottom w:val="0"/>
                              <w:divBdr>
                                <w:top w:val="none" w:sz="0" w:space="0" w:color="auto"/>
                                <w:left w:val="none" w:sz="0" w:space="0" w:color="auto"/>
                                <w:bottom w:val="none" w:sz="0" w:space="0" w:color="auto"/>
                                <w:right w:val="none" w:sz="0" w:space="0" w:color="auto"/>
                              </w:divBdr>
                            </w:div>
                            <w:div w:id="689837276">
                              <w:marLeft w:val="0"/>
                              <w:marRight w:val="0"/>
                              <w:marTop w:val="0"/>
                              <w:marBottom w:val="0"/>
                              <w:divBdr>
                                <w:top w:val="none" w:sz="0" w:space="0" w:color="auto"/>
                                <w:left w:val="none" w:sz="0" w:space="0" w:color="auto"/>
                                <w:bottom w:val="none" w:sz="0" w:space="0" w:color="auto"/>
                                <w:right w:val="none" w:sz="0" w:space="0" w:color="auto"/>
                              </w:divBdr>
                            </w:div>
                            <w:div w:id="1340884617">
                              <w:marLeft w:val="0"/>
                              <w:marRight w:val="0"/>
                              <w:marTop w:val="0"/>
                              <w:marBottom w:val="0"/>
                              <w:divBdr>
                                <w:top w:val="none" w:sz="0" w:space="0" w:color="auto"/>
                                <w:left w:val="none" w:sz="0" w:space="0" w:color="auto"/>
                                <w:bottom w:val="none" w:sz="0" w:space="0" w:color="auto"/>
                                <w:right w:val="none" w:sz="0" w:space="0" w:color="auto"/>
                              </w:divBdr>
                            </w:div>
                            <w:div w:id="173350140">
                              <w:marLeft w:val="0"/>
                              <w:marRight w:val="0"/>
                              <w:marTop w:val="0"/>
                              <w:marBottom w:val="0"/>
                              <w:divBdr>
                                <w:top w:val="none" w:sz="0" w:space="0" w:color="auto"/>
                                <w:left w:val="none" w:sz="0" w:space="0" w:color="auto"/>
                                <w:bottom w:val="none" w:sz="0" w:space="0" w:color="auto"/>
                                <w:right w:val="none" w:sz="0" w:space="0" w:color="auto"/>
                              </w:divBdr>
                            </w:div>
                            <w:div w:id="2108962417">
                              <w:marLeft w:val="0"/>
                              <w:marRight w:val="0"/>
                              <w:marTop w:val="0"/>
                              <w:marBottom w:val="0"/>
                              <w:divBdr>
                                <w:top w:val="none" w:sz="0" w:space="0" w:color="auto"/>
                                <w:left w:val="none" w:sz="0" w:space="0" w:color="auto"/>
                                <w:bottom w:val="none" w:sz="0" w:space="0" w:color="auto"/>
                                <w:right w:val="none" w:sz="0" w:space="0" w:color="auto"/>
                              </w:divBdr>
                            </w:div>
                            <w:div w:id="710691200">
                              <w:marLeft w:val="0"/>
                              <w:marRight w:val="0"/>
                              <w:marTop w:val="0"/>
                              <w:marBottom w:val="0"/>
                              <w:divBdr>
                                <w:top w:val="none" w:sz="0" w:space="0" w:color="auto"/>
                                <w:left w:val="none" w:sz="0" w:space="0" w:color="auto"/>
                                <w:bottom w:val="none" w:sz="0" w:space="0" w:color="auto"/>
                                <w:right w:val="none" w:sz="0" w:space="0" w:color="auto"/>
                              </w:divBdr>
                            </w:div>
                            <w:div w:id="1582718692">
                              <w:marLeft w:val="0"/>
                              <w:marRight w:val="0"/>
                              <w:marTop w:val="0"/>
                              <w:marBottom w:val="0"/>
                              <w:divBdr>
                                <w:top w:val="none" w:sz="0" w:space="0" w:color="auto"/>
                                <w:left w:val="none" w:sz="0" w:space="0" w:color="auto"/>
                                <w:bottom w:val="none" w:sz="0" w:space="0" w:color="auto"/>
                                <w:right w:val="none" w:sz="0" w:space="0" w:color="auto"/>
                              </w:divBdr>
                            </w:div>
                            <w:div w:id="1796635266">
                              <w:marLeft w:val="0"/>
                              <w:marRight w:val="0"/>
                              <w:marTop w:val="0"/>
                              <w:marBottom w:val="0"/>
                              <w:divBdr>
                                <w:top w:val="none" w:sz="0" w:space="0" w:color="auto"/>
                                <w:left w:val="none" w:sz="0" w:space="0" w:color="auto"/>
                                <w:bottom w:val="none" w:sz="0" w:space="0" w:color="auto"/>
                                <w:right w:val="none" w:sz="0" w:space="0" w:color="auto"/>
                              </w:divBdr>
                            </w:div>
                            <w:div w:id="1832720474">
                              <w:marLeft w:val="0"/>
                              <w:marRight w:val="0"/>
                              <w:marTop w:val="0"/>
                              <w:marBottom w:val="0"/>
                              <w:divBdr>
                                <w:top w:val="none" w:sz="0" w:space="0" w:color="auto"/>
                                <w:left w:val="none" w:sz="0" w:space="0" w:color="auto"/>
                                <w:bottom w:val="none" w:sz="0" w:space="0" w:color="auto"/>
                                <w:right w:val="none" w:sz="0" w:space="0" w:color="auto"/>
                              </w:divBdr>
                            </w:div>
                            <w:div w:id="1153446435">
                              <w:marLeft w:val="0"/>
                              <w:marRight w:val="0"/>
                              <w:marTop w:val="0"/>
                              <w:marBottom w:val="0"/>
                              <w:divBdr>
                                <w:top w:val="none" w:sz="0" w:space="0" w:color="auto"/>
                                <w:left w:val="none" w:sz="0" w:space="0" w:color="auto"/>
                                <w:bottom w:val="none" w:sz="0" w:space="0" w:color="auto"/>
                                <w:right w:val="none" w:sz="0" w:space="0" w:color="auto"/>
                              </w:divBdr>
                            </w:div>
                            <w:div w:id="43792440">
                              <w:marLeft w:val="0"/>
                              <w:marRight w:val="0"/>
                              <w:marTop w:val="0"/>
                              <w:marBottom w:val="0"/>
                              <w:divBdr>
                                <w:top w:val="none" w:sz="0" w:space="0" w:color="auto"/>
                                <w:left w:val="none" w:sz="0" w:space="0" w:color="auto"/>
                                <w:bottom w:val="none" w:sz="0" w:space="0" w:color="auto"/>
                                <w:right w:val="none" w:sz="0" w:space="0" w:color="auto"/>
                              </w:divBdr>
                            </w:div>
                            <w:div w:id="1559626783">
                              <w:marLeft w:val="0"/>
                              <w:marRight w:val="0"/>
                              <w:marTop w:val="0"/>
                              <w:marBottom w:val="0"/>
                              <w:divBdr>
                                <w:top w:val="none" w:sz="0" w:space="0" w:color="auto"/>
                                <w:left w:val="none" w:sz="0" w:space="0" w:color="auto"/>
                                <w:bottom w:val="none" w:sz="0" w:space="0" w:color="auto"/>
                                <w:right w:val="none" w:sz="0" w:space="0" w:color="auto"/>
                              </w:divBdr>
                            </w:div>
                            <w:div w:id="384138686">
                              <w:marLeft w:val="0"/>
                              <w:marRight w:val="0"/>
                              <w:marTop w:val="0"/>
                              <w:marBottom w:val="0"/>
                              <w:divBdr>
                                <w:top w:val="none" w:sz="0" w:space="0" w:color="auto"/>
                                <w:left w:val="none" w:sz="0" w:space="0" w:color="auto"/>
                                <w:bottom w:val="none" w:sz="0" w:space="0" w:color="auto"/>
                                <w:right w:val="none" w:sz="0" w:space="0" w:color="auto"/>
                              </w:divBdr>
                            </w:div>
                            <w:div w:id="324942926">
                              <w:marLeft w:val="0"/>
                              <w:marRight w:val="0"/>
                              <w:marTop w:val="0"/>
                              <w:marBottom w:val="0"/>
                              <w:divBdr>
                                <w:top w:val="none" w:sz="0" w:space="0" w:color="auto"/>
                                <w:left w:val="none" w:sz="0" w:space="0" w:color="auto"/>
                                <w:bottom w:val="none" w:sz="0" w:space="0" w:color="auto"/>
                                <w:right w:val="none" w:sz="0" w:space="0" w:color="auto"/>
                              </w:divBdr>
                            </w:div>
                            <w:div w:id="301466786">
                              <w:marLeft w:val="0"/>
                              <w:marRight w:val="0"/>
                              <w:marTop w:val="0"/>
                              <w:marBottom w:val="0"/>
                              <w:divBdr>
                                <w:top w:val="none" w:sz="0" w:space="0" w:color="auto"/>
                                <w:left w:val="none" w:sz="0" w:space="0" w:color="auto"/>
                                <w:bottom w:val="none" w:sz="0" w:space="0" w:color="auto"/>
                                <w:right w:val="none" w:sz="0" w:space="0" w:color="auto"/>
                              </w:divBdr>
                            </w:div>
                            <w:div w:id="1030304556">
                              <w:marLeft w:val="0"/>
                              <w:marRight w:val="0"/>
                              <w:marTop w:val="0"/>
                              <w:marBottom w:val="0"/>
                              <w:divBdr>
                                <w:top w:val="none" w:sz="0" w:space="0" w:color="auto"/>
                                <w:left w:val="none" w:sz="0" w:space="0" w:color="auto"/>
                                <w:bottom w:val="none" w:sz="0" w:space="0" w:color="auto"/>
                                <w:right w:val="none" w:sz="0" w:space="0" w:color="auto"/>
                              </w:divBdr>
                            </w:div>
                            <w:div w:id="770970806">
                              <w:marLeft w:val="0"/>
                              <w:marRight w:val="0"/>
                              <w:marTop w:val="0"/>
                              <w:marBottom w:val="0"/>
                              <w:divBdr>
                                <w:top w:val="none" w:sz="0" w:space="0" w:color="auto"/>
                                <w:left w:val="none" w:sz="0" w:space="0" w:color="auto"/>
                                <w:bottom w:val="none" w:sz="0" w:space="0" w:color="auto"/>
                                <w:right w:val="none" w:sz="0" w:space="0" w:color="auto"/>
                              </w:divBdr>
                            </w:div>
                            <w:div w:id="315108457">
                              <w:marLeft w:val="0"/>
                              <w:marRight w:val="0"/>
                              <w:marTop w:val="0"/>
                              <w:marBottom w:val="0"/>
                              <w:divBdr>
                                <w:top w:val="none" w:sz="0" w:space="0" w:color="auto"/>
                                <w:left w:val="none" w:sz="0" w:space="0" w:color="auto"/>
                                <w:bottom w:val="none" w:sz="0" w:space="0" w:color="auto"/>
                                <w:right w:val="none" w:sz="0" w:space="0" w:color="auto"/>
                              </w:divBdr>
                            </w:div>
                            <w:div w:id="1451314503">
                              <w:marLeft w:val="0"/>
                              <w:marRight w:val="0"/>
                              <w:marTop w:val="0"/>
                              <w:marBottom w:val="0"/>
                              <w:divBdr>
                                <w:top w:val="none" w:sz="0" w:space="0" w:color="auto"/>
                                <w:left w:val="none" w:sz="0" w:space="0" w:color="auto"/>
                                <w:bottom w:val="none" w:sz="0" w:space="0" w:color="auto"/>
                                <w:right w:val="none" w:sz="0" w:space="0" w:color="auto"/>
                              </w:divBdr>
                            </w:div>
                            <w:div w:id="878199386">
                              <w:marLeft w:val="0"/>
                              <w:marRight w:val="0"/>
                              <w:marTop w:val="0"/>
                              <w:marBottom w:val="0"/>
                              <w:divBdr>
                                <w:top w:val="none" w:sz="0" w:space="0" w:color="auto"/>
                                <w:left w:val="none" w:sz="0" w:space="0" w:color="auto"/>
                                <w:bottom w:val="none" w:sz="0" w:space="0" w:color="auto"/>
                                <w:right w:val="none" w:sz="0" w:space="0" w:color="auto"/>
                              </w:divBdr>
                            </w:div>
                            <w:div w:id="46689727">
                              <w:marLeft w:val="0"/>
                              <w:marRight w:val="0"/>
                              <w:marTop w:val="0"/>
                              <w:marBottom w:val="0"/>
                              <w:divBdr>
                                <w:top w:val="none" w:sz="0" w:space="0" w:color="auto"/>
                                <w:left w:val="none" w:sz="0" w:space="0" w:color="auto"/>
                                <w:bottom w:val="none" w:sz="0" w:space="0" w:color="auto"/>
                                <w:right w:val="none" w:sz="0" w:space="0" w:color="auto"/>
                              </w:divBdr>
                            </w:div>
                            <w:div w:id="1775901400">
                              <w:marLeft w:val="0"/>
                              <w:marRight w:val="0"/>
                              <w:marTop w:val="0"/>
                              <w:marBottom w:val="0"/>
                              <w:divBdr>
                                <w:top w:val="none" w:sz="0" w:space="0" w:color="auto"/>
                                <w:left w:val="none" w:sz="0" w:space="0" w:color="auto"/>
                                <w:bottom w:val="none" w:sz="0" w:space="0" w:color="auto"/>
                                <w:right w:val="none" w:sz="0" w:space="0" w:color="auto"/>
                              </w:divBdr>
                            </w:div>
                            <w:div w:id="1594974388">
                              <w:marLeft w:val="0"/>
                              <w:marRight w:val="0"/>
                              <w:marTop w:val="0"/>
                              <w:marBottom w:val="0"/>
                              <w:divBdr>
                                <w:top w:val="none" w:sz="0" w:space="0" w:color="auto"/>
                                <w:left w:val="none" w:sz="0" w:space="0" w:color="auto"/>
                                <w:bottom w:val="none" w:sz="0" w:space="0" w:color="auto"/>
                                <w:right w:val="none" w:sz="0" w:space="0" w:color="auto"/>
                              </w:divBdr>
                            </w:div>
                            <w:div w:id="1799032015">
                              <w:marLeft w:val="0"/>
                              <w:marRight w:val="0"/>
                              <w:marTop w:val="0"/>
                              <w:marBottom w:val="0"/>
                              <w:divBdr>
                                <w:top w:val="none" w:sz="0" w:space="0" w:color="auto"/>
                                <w:left w:val="none" w:sz="0" w:space="0" w:color="auto"/>
                                <w:bottom w:val="none" w:sz="0" w:space="0" w:color="auto"/>
                                <w:right w:val="none" w:sz="0" w:space="0" w:color="auto"/>
                              </w:divBdr>
                            </w:div>
                            <w:div w:id="1901596216">
                              <w:marLeft w:val="0"/>
                              <w:marRight w:val="0"/>
                              <w:marTop w:val="0"/>
                              <w:marBottom w:val="0"/>
                              <w:divBdr>
                                <w:top w:val="none" w:sz="0" w:space="0" w:color="auto"/>
                                <w:left w:val="none" w:sz="0" w:space="0" w:color="auto"/>
                                <w:bottom w:val="none" w:sz="0" w:space="0" w:color="auto"/>
                                <w:right w:val="none" w:sz="0" w:space="0" w:color="auto"/>
                              </w:divBdr>
                            </w:div>
                            <w:div w:id="135874548">
                              <w:marLeft w:val="0"/>
                              <w:marRight w:val="0"/>
                              <w:marTop w:val="0"/>
                              <w:marBottom w:val="0"/>
                              <w:divBdr>
                                <w:top w:val="none" w:sz="0" w:space="0" w:color="auto"/>
                                <w:left w:val="none" w:sz="0" w:space="0" w:color="auto"/>
                                <w:bottom w:val="none" w:sz="0" w:space="0" w:color="auto"/>
                                <w:right w:val="none" w:sz="0" w:space="0" w:color="auto"/>
                              </w:divBdr>
                            </w:div>
                            <w:div w:id="1759014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0026001">
                      <w:marLeft w:val="0"/>
                      <w:marRight w:val="0"/>
                      <w:marTop w:val="0"/>
                      <w:marBottom w:val="0"/>
                      <w:divBdr>
                        <w:top w:val="none" w:sz="0" w:space="0" w:color="auto"/>
                        <w:left w:val="none" w:sz="0" w:space="0" w:color="auto"/>
                        <w:bottom w:val="none" w:sz="0" w:space="0" w:color="auto"/>
                        <w:right w:val="none" w:sz="0" w:space="0" w:color="auto"/>
                      </w:divBdr>
                      <w:divsChild>
                        <w:div w:id="703792916">
                          <w:marLeft w:val="0"/>
                          <w:marRight w:val="0"/>
                          <w:marTop w:val="0"/>
                          <w:marBottom w:val="0"/>
                          <w:divBdr>
                            <w:top w:val="none" w:sz="0" w:space="0" w:color="auto"/>
                            <w:left w:val="none" w:sz="0" w:space="0" w:color="auto"/>
                            <w:bottom w:val="none" w:sz="0" w:space="0" w:color="auto"/>
                            <w:right w:val="none" w:sz="0" w:space="0" w:color="auto"/>
                          </w:divBdr>
                          <w:divsChild>
                            <w:div w:id="441190795">
                              <w:marLeft w:val="0"/>
                              <w:marRight w:val="0"/>
                              <w:marTop w:val="0"/>
                              <w:marBottom w:val="0"/>
                              <w:divBdr>
                                <w:top w:val="single" w:sz="6" w:space="23" w:color="E6E9EC"/>
                                <w:left w:val="single" w:sz="6" w:space="23" w:color="E6E9EC"/>
                                <w:bottom w:val="single" w:sz="6" w:space="23" w:color="E6E9EC"/>
                                <w:right w:val="single" w:sz="6" w:space="23" w:color="E6E9EC"/>
                              </w:divBdr>
                              <w:divsChild>
                                <w:div w:id="957220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129738736">
      <w:bodyDiv w:val="1"/>
      <w:marLeft w:val="0"/>
      <w:marRight w:val="0"/>
      <w:marTop w:val="0"/>
      <w:marBottom w:val="0"/>
      <w:divBdr>
        <w:top w:val="none" w:sz="0" w:space="0" w:color="auto"/>
        <w:left w:val="none" w:sz="0" w:space="0" w:color="auto"/>
        <w:bottom w:val="none" w:sz="0" w:space="0" w:color="auto"/>
        <w:right w:val="none" w:sz="0" w:space="0" w:color="auto"/>
      </w:divBdr>
      <w:divsChild>
        <w:div w:id="227309662">
          <w:marLeft w:val="0"/>
          <w:marRight w:val="0"/>
          <w:marTop w:val="0"/>
          <w:marBottom w:val="0"/>
          <w:divBdr>
            <w:top w:val="none" w:sz="0" w:space="0" w:color="auto"/>
            <w:left w:val="none" w:sz="0" w:space="0" w:color="auto"/>
            <w:bottom w:val="single" w:sz="6" w:space="4" w:color="E6E9EC"/>
            <w:right w:val="none" w:sz="0" w:space="0" w:color="auto"/>
          </w:divBdr>
          <w:divsChild>
            <w:div w:id="1090850971">
              <w:marLeft w:val="0"/>
              <w:marRight w:val="0"/>
              <w:marTop w:val="0"/>
              <w:marBottom w:val="0"/>
              <w:divBdr>
                <w:top w:val="none" w:sz="0" w:space="0" w:color="auto"/>
                <w:left w:val="none" w:sz="0" w:space="0" w:color="auto"/>
                <w:bottom w:val="none" w:sz="0" w:space="0" w:color="auto"/>
                <w:right w:val="none" w:sz="0" w:space="0" w:color="auto"/>
              </w:divBdr>
            </w:div>
          </w:divsChild>
        </w:div>
        <w:div w:id="1453287558">
          <w:marLeft w:val="0"/>
          <w:marRight w:val="0"/>
          <w:marTop w:val="0"/>
          <w:marBottom w:val="0"/>
          <w:divBdr>
            <w:top w:val="none" w:sz="0" w:space="0" w:color="auto"/>
            <w:left w:val="none" w:sz="0" w:space="0" w:color="auto"/>
            <w:bottom w:val="none" w:sz="0" w:space="0" w:color="auto"/>
            <w:right w:val="none" w:sz="0" w:space="0" w:color="auto"/>
          </w:divBdr>
          <w:divsChild>
            <w:div w:id="738283024">
              <w:marLeft w:val="0"/>
              <w:marRight w:val="0"/>
              <w:marTop w:val="0"/>
              <w:marBottom w:val="0"/>
              <w:divBdr>
                <w:top w:val="none" w:sz="0" w:space="0" w:color="auto"/>
                <w:left w:val="none" w:sz="0" w:space="0" w:color="auto"/>
                <w:bottom w:val="none" w:sz="0" w:space="0" w:color="auto"/>
                <w:right w:val="none" w:sz="0" w:space="0" w:color="auto"/>
              </w:divBdr>
              <w:divsChild>
                <w:div w:id="820075074">
                  <w:marLeft w:val="0"/>
                  <w:marRight w:val="0"/>
                  <w:marTop w:val="195"/>
                  <w:marBottom w:val="0"/>
                  <w:divBdr>
                    <w:top w:val="none" w:sz="0" w:space="0" w:color="auto"/>
                    <w:left w:val="none" w:sz="0" w:space="0" w:color="auto"/>
                    <w:bottom w:val="none" w:sz="0" w:space="0" w:color="auto"/>
                    <w:right w:val="none" w:sz="0" w:space="0" w:color="auto"/>
                  </w:divBdr>
                  <w:divsChild>
                    <w:div w:id="697656236">
                      <w:marLeft w:val="0"/>
                      <w:marRight w:val="0"/>
                      <w:marTop w:val="195"/>
                      <w:marBottom w:val="195"/>
                      <w:divBdr>
                        <w:top w:val="none" w:sz="0" w:space="0" w:color="auto"/>
                        <w:left w:val="none" w:sz="0" w:space="0" w:color="auto"/>
                        <w:bottom w:val="none" w:sz="0" w:space="0" w:color="auto"/>
                        <w:right w:val="none" w:sz="0" w:space="0" w:color="auto"/>
                      </w:divBdr>
                      <w:divsChild>
                        <w:div w:id="2080208942">
                          <w:marLeft w:val="0"/>
                          <w:marRight w:val="0"/>
                          <w:marTop w:val="0"/>
                          <w:marBottom w:val="0"/>
                          <w:divBdr>
                            <w:top w:val="none" w:sz="0" w:space="0" w:color="auto"/>
                            <w:left w:val="none" w:sz="0" w:space="0" w:color="auto"/>
                            <w:bottom w:val="none" w:sz="0" w:space="0" w:color="auto"/>
                            <w:right w:val="none" w:sz="0" w:space="0" w:color="auto"/>
                          </w:divBdr>
                          <w:divsChild>
                            <w:div w:id="1656031402">
                              <w:marLeft w:val="0"/>
                              <w:marRight w:val="0"/>
                              <w:marTop w:val="0"/>
                              <w:marBottom w:val="0"/>
                              <w:divBdr>
                                <w:top w:val="none" w:sz="0" w:space="0" w:color="auto"/>
                                <w:left w:val="none" w:sz="0" w:space="0" w:color="auto"/>
                                <w:bottom w:val="none" w:sz="0" w:space="0" w:color="auto"/>
                                <w:right w:val="none" w:sz="0" w:space="0" w:color="auto"/>
                              </w:divBdr>
                            </w:div>
                            <w:div w:id="1791782116">
                              <w:marLeft w:val="0"/>
                              <w:marRight w:val="0"/>
                              <w:marTop w:val="0"/>
                              <w:marBottom w:val="0"/>
                              <w:divBdr>
                                <w:top w:val="none" w:sz="0" w:space="0" w:color="auto"/>
                                <w:left w:val="none" w:sz="0" w:space="0" w:color="auto"/>
                                <w:bottom w:val="none" w:sz="0" w:space="0" w:color="auto"/>
                                <w:right w:val="none" w:sz="0" w:space="0" w:color="auto"/>
                              </w:divBdr>
                            </w:div>
                            <w:div w:id="369308812">
                              <w:marLeft w:val="0"/>
                              <w:marRight w:val="0"/>
                              <w:marTop w:val="0"/>
                              <w:marBottom w:val="0"/>
                              <w:divBdr>
                                <w:top w:val="none" w:sz="0" w:space="0" w:color="auto"/>
                                <w:left w:val="none" w:sz="0" w:space="0" w:color="auto"/>
                                <w:bottom w:val="none" w:sz="0" w:space="0" w:color="auto"/>
                                <w:right w:val="none" w:sz="0" w:space="0" w:color="auto"/>
                              </w:divBdr>
                            </w:div>
                            <w:div w:id="1894271909">
                              <w:marLeft w:val="0"/>
                              <w:marRight w:val="0"/>
                              <w:marTop w:val="0"/>
                              <w:marBottom w:val="0"/>
                              <w:divBdr>
                                <w:top w:val="none" w:sz="0" w:space="0" w:color="auto"/>
                                <w:left w:val="none" w:sz="0" w:space="0" w:color="auto"/>
                                <w:bottom w:val="none" w:sz="0" w:space="0" w:color="auto"/>
                                <w:right w:val="none" w:sz="0" w:space="0" w:color="auto"/>
                              </w:divBdr>
                            </w:div>
                            <w:div w:id="459960198">
                              <w:marLeft w:val="0"/>
                              <w:marRight w:val="0"/>
                              <w:marTop w:val="0"/>
                              <w:marBottom w:val="0"/>
                              <w:divBdr>
                                <w:top w:val="none" w:sz="0" w:space="0" w:color="auto"/>
                                <w:left w:val="none" w:sz="0" w:space="0" w:color="auto"/>
                                <w:bottom w:val="none" w:sz="0" w:space="0" w:color="auto"/>
                                <w:right w:val="none" w:sz="0" w:space="0" w:color="auto"/>
                              </w:divBdr>
                            </w:div>
                            <w:div w:id="141502747">
                              <w:marLeft w:val="0"/>
                              <w:marRight w:val="0"/>
                              <w:marTop w:val="0"/>
                              <w:marBottom w:val="0"/>
                              <w:divBdr>
                                <w:top w:val="none" w:sz="0" w:space="0" w:color="auto"/>
                                <w:left w:val="none" w:sz="0" w:space="0" w:color="auto"/>
                                <w:bottom w:val="none" w:sz="0" w:space="0" w:color="auto"/>
                                <w:right w:val="none" w:sz="0" w:space="0" w:color="auto"/>
                              </w:divBdr>
                            </w:div>
                            <w:div w:id="33043621">
                              <w:marLeft w:val="0"/>
                              <w:marRight w:val="0"/>
                              <w:marTop w:val="0"/>
                              <w:marBottom w:val="0"/>
                              <w:divBdr>
                                <w:top w:val="none" w:sz="0" w:space="0" w:color="auto"/>
                                <w:left w:val="none" w:sz="0" w:space="0" w:color="auto"/>
                                <w:bottom w:val="none" w:sz="0" w:space="0" w:color="auto"/>
                                <w:right w:val="none" w:sz="0" w:space="0" w:color="auto"/>
                              </w:divBdr>
                            </w:div>
                            <w:div w:id="1197890368">
                              <w:marLeft w:val="0"/>
                              <w:marRight w:val="0"/>
                              <w:marTop w:val="0"/>
                              <w:marBottom w:val="0"/>
                              <w:divBdr>
                                <w:top w:val="none" w:sz="0" w:space="0" w:color="auto"/>
                                <w:left w:val="none" w:sz="0" w:space="0" w:color="auto"/>
                                <w:bottom w:val="none" w:sz="0" w:space="0" w:color="auto"/>
                                <w:right w:val="none" w:sz="0" w:space="0" w:color="auto"/>
                              </w:divBdr>
                            </w:div>
                            <w:div w:id="1334187896">
                              <w:marLeft w:val="0"/>
                              <w:marRight w:val="0"/>
                              <w:marTop w:val="0"/>
                              <w:marBottom w:val="0"/>
                              <w:divBdr>
                                <w:top w:val="none" w:sz="0" w:space="0" w:color="auto"/>
                                <w:left w:val="none" w:sz="0" w:space="0" w:color="auto"/>
                                <w:bottom w:val="none" w:sz="0" w:space="0" w:color="auto"/>
                                <w:right w:val="none" w:sz="0" w:space="0" w:color="auto"/>
                              </w:divBdr>
                            </w:div>
                            <w:div w:id="1836535017">
                              <w:marLeft w:val="0"/>
                              <w:marRight w:val="0"/>
                              <w:marTop w:val="0"/>
                              <w:marBottom w:val="0"/>
                              <w:divBdr>
                                <w:top w:val="none" w:sz="0" w:space="0" w:color="auto"/>
                                <w:left w:val="none" w:sz="0" w:space="0" w:color="auto"/>
                                <w:bottom w:val="none" w:sz="0" w:space="0" w:color="auto"/>
                                <w:right w:val="none" w:sz="0" w:space="0" w:color="auto"/>
                              </w:divBdr>
                            </w:div>
                            <w:div w:id="652294072">
                              <w:marLeft w:val="0"/>
                              <w:marRight w:val="0"/>
                              <w:marTop w:val="0"/>
                              <w:marBottom w:val="0"/>
                              <w:divBdr>
                                <w:top w:val="none" w:sz="0" w:space="0" w:color="auto"/>
                                <w:left w:val="none" w:sz="0" w:space="0" w:color="auto"/>
                                <w:bottom w:val="none" w:sz="0" w:space="0" w:color="auto"/>
                                <w:right w:val="none" w:sz="0" w:space="0" w:color="auto"/>
                              </w:divBdr>
                            </w:div>
                            <w:div w:id="483665527">
                              <w:marLeft w:val="0"/>
                              <w:marRight w:val="0"/>
                              <w:marTop w:val="0"/>
                              <w:marBottom w:val="0"/>
                              <w:divBdr>
                                <w:top w:val="none" w:sz="0" w:space="0" w:color="auto"/>
                                <w:left w:val="none" w:sz="0" w:space="0" w:color="auto"/>
                                <w:bottom w:val="none" w:sz="0" w:space="0" w:color="auto"/>
                                <w:right w:val="none" w:sz="0" w:space="0" w:color="auto"/>
                              </w:divBdr>
                            </w:div>
                            <w:div w:id="1221669188">
                              <w:marLeft w:val="0"/>
                              <w:marRight w:val="0"/>
                              <w:marTop w:val="0"/>
                              <w:marBottom w:val="0"/>
                              <w:divBdr>
                                <w:top w:val="none" w:sz="0" w:space="0" w:color="auto"/>
                                <w:left w:val="none" w:sz="0" w:space="0" w:color="auto"/>
                                <w:bottom w:val="none" w:sz="0" w:space="0" w:color="auto"/>
                                <w:right w:val="none" w:sz="0" w:space="0" w:color="auto"/>
                              </w:divBdr>
                            </w:div>
                            <w:div w:id="628128626">
                              <w:marLeft w:val="0"/>
                              <w:marRight w:val="0"/>
                              <w:marTop w:val="0"/>
                              <w:marBottom w:val="0"/>
                              <w:divBdr>
                                <w:top w:val="none" w:sz="0" w:space="0" w:color="auto"/>
                                <w:left w:val="none" w:sz="0" w:space="0" w:color="auto"/>
                                <w:bottom w:val="none" w:sz="0" w:space="0" w:color="auto"/>
                                <w:right w:val="none" w:sz="0" w:space="0" w:color="auto"/>
                              </w:divBdr>
                            </w:div>
                            <w:div w:id="1804038358">
                              <w:marLeft w:val="0"/>
                              <w:marRight w:val="0"/>
                              <w:marTop w:val="0"/>
                              <w:marBottom w:val="0"/>
                              <w:divBdr>
                                <w:top w:val="none" w:sz="0" w:space="0" w:color="auto"/>
                                <w:left w:val="none" w:sz="0" w:space="0" w:color="auto"/>
                                <w:bottom w:val="none" w:sz="0" w:space="0" w:color="auto"/>
                                <w:right w:val="none" w:sz="0" w:space="0" w:color="auto"/>
                              </w:divBdr>
                            </w:div>
                            <w:div w:id="1911843360">
                              <w:marLeft w:val="0"/>
                              <w:marRight w:val="0"/>
                              <w:marTop w:val="0"/>
                              <w:marBottom w:val="0"/>
                              <w:divBdr>
                                <w:top w:val="none" w:sz="0" w:space="0" w:color="auto"/>
                                <w:left w:val="none" w:sz="0" w:space="0" w:color="auto"/>
                                <w:bottom w:val="none" w:sz="0" w:space="0" w:color="auto"/>
                                <w:right w:val="none" w:sz="0" w:space="0" w:color="auto"/>
                              </w:divBdr>
                            </w:div>
                            <w:div w:id="1867064664">
                              <w:marLeft w:val="0"/>
                              <w:marRight w:val="0"/>
                              <w:marTop w:val="0"/>
                              <w:marBottom w:val="0"/>
                              <w:divBdr>
                                <w:top w:val="none" w:sz="0" w:space="0" w:color="auto"/>
                                <w:left w:val="none" w:sz="0" w:space="0" w:color="auto"/>
                                <w:bottom w:val="none" w:sz="0" w:space="0" w:color="auto"/>
                                <w:right w:val="none" w:sz="0" w:space="0" w:color="auto"/>
                              </w:divBdr>
                            </w:div>
                            <w:div w:id="713892449">
                              <w:marLeft w:val="0"/>
                              <w:marRight w:val="0"/>
                              <w:marTop w:val="0"/>
                              <w:marBottom w:val="0"/>
                              <w:divBdr>
                                <w:top w:val="none" w:sz="0" w:space="0" w:color="auto"/>
                                <w:left w:val="none" w:sz="0" w:space="0" w:color="auto"/>
                                <w:bottom w:val="none" w:sz="0" w:space="0" w:color="auto"/>
                                <w:right w:val="none" w:sz="0" w:space="0" w:color="auto"/>
                              </w:divBdr>
                            </w:div>
                            <w:div w:id="1886719113">
                              <w:marLeft w:val="0"/>
                              <w:marRight w:val="0"/>
                              <w:marTop w:val="0"/>
                              <w:marBottom w:val="0"/>
                              <w:divBdr>
                                <w:top w:val="none" w:sz="0" w:space="0" w:color="auto"/>
                                <w:left w:val="none" w:sz="0" w:space="0" w:color="auto"/>
                                <w:bottom w:val="none" w:sz="0" w:space="0" w:color="auto"/>
                                <w:right w:val="none" w:sz="0" w:space="0" w:color="auto"/>
                              </w:divBdr>
                            </w:div>
                            <w:div w:id="1837189400">
                              <w:marLeft w:val="0"/>
                              <w:marRight w:val="0"/>
                              <w:marTop w:val="0"/>
                              <w:marBottom w:val="0"/>
                              <w:divBdr>
                                <w:top w:val="none" w:sz="0" w:space="0" w:color="auto"/>
                                <w:left w:val="none" w:sz="0" w:space="0" w:color="auto"/>
                                <w:bottom w:val="none" w:sz="0" w:space="0" w:color="auto"/>
                                <w:right w:val="none" w:sz="0" w:space="0" w:color="auto"/>
                              </w:divBdr>
                            </w:div>
                            <w:div w:id="1314480352">
                              <w:marLeft w:val="0"/>
                              <w:marRight w:val="0"/>
                              <w:marTop w:val="0"/>
                              <w:marBottom w:val="0"/>
                              <w:divBdr>
                                <w:top w:val="none" w:sz="0" w:space="0" w:color="auto"/>
                                <w:left w:val="none" w:sz="0" w:space="0" w:color="auto"/>
                                <w:bottom w:val="none" w:sz="0" w:space="0" w:color="auto"/>
                                <w:right w:val="none" w:sz="0" w:space="0" w:color="auto"/>
                              </w:divBdr>
                            </w:div>
                            <w:div w:id="252126505">
                              <w:marLeft w:val="0"/>
                              <w:marRight w:val="0"/>
                              <w:marTop w:val="0"/>
                              <w:marBottom w:val="0"/>
                              <w:divBdr>
                                <w:top w:val="none" w:sz="0" w:space="0" w:color="auto"/>
                                <w:left w:val="none" w:sz="0" w:space="0" w:color="auto"/>
                                <w:bottom w:val="none" w:sz="0" w:space="0" w:color="auto"/>
                                <w:right w:val="none" w:sz="0" w:space="0" w:color="auto"/>
                              </w:divBdr>
                            </w:div>
                            <w:div w:id="418714531">
                              <w:marLeft w:val="0"/>
                              <w:marRight w:val="0"/>
                              <w:marTop w:val="0"/>
                              <w:marBottom w:val="0"/>
                              <w:divBdr>
                                <w:top w:val="none" w:sz="0" w:space="0" w:color="auto"/>
                                <w:left w:val="none" w:sz="0" w:space="0" w:color="auto"/>
                                <w:bottom w:val="none" w:sz="0" w:space="0" w:color="auto"/>
                                <w:right w:val="none" w:sz="0" w:space="0" w:color="auto"/>
                              </w:divBdr>
                            </w:div>
                            <w:div w:id="1878859391">
                              <w:marLeft w:val="0"/>
                              <w:marRight w:val="0"/>
                              <w:marTop w:val="0"/>
                              <w:marBottom w:val="0"/>
                              <w:divBdr>
                                <w:top w:val="none" w:sz="0" w:space="0" w:color="auto"/>
                                <w:left w:val="none" w:sz="0" w:space="0" w:color="auto"/>
                                <w:bottom w:val="none" w:sz="0" w:space="0" w:color="auto"/>
                                <w:right w:val="none" w:sz="0" w:space="0" w:color="auto"/>
                              </w:divBdr>
                            </w:div>
                            <w:div w:id="1902787300">
                              <w:marLeft w:val="0"/>
                              <w:marRight w:val="0"/>
                              <w:marTop w:val="0"/>
                              <w:marBottom w:val="0"/>
                              <w:divBdr>
                                <w:top w:val="none" w:sz="0" w:space="0" w:color="auto"/>
                                <w:left w:val="none" w:sz="0" w:space="0" w:color="auto"/>
                                <w:bottom w:val="none" w:sz="0" w:space="0" w:color="auto"/>
                                <w:right w:val="none" w:sz="0" w:space="0" w:color="auto"/>
                              </w:divBdr>
                            </w:div>
                            <w:div w:id="1375152411">
                              <w:marLeft w:val="0"/>
                              <w:marRight w:val="0"/>
                              <w:marTop w:val="0"/>
                              <w:marBottom w:val="0"/>
                              <w:divBdr>
                                <w:top w:val="none" w:sz="0" w:space="0" w:color="auto"/>
                                <w:left w:val="none" w:sz="0" w:space="0" w:color="auto"/>
                                <w:bottom w:val="none" w:sz="0" w:space="0" w:color="auto"/>
                                <w:right w:val="none" w:sz="0" w:space="0" w:color="auto"/>
                              </w:divBdr>
                            </w:div>
                            <w:div w:id="167064792">
                              <w:marLeft w:val="0"/>
                              <w:marRight w:val="0"/>
                              <w:marTop w:val="0"/>
                              <w:marBottom w:val="0"/>
                              <w:divBdr>
                                <w:top w:val="none" w:sz="0" w:space="0" w:color="auto"/>
                                <w:left w:val="none" w:sz="0" w:space="0" w:color="auto"/>
                                <w:bottom w:val="none" w:sz="0" w:space="0" w:color="auto"/>
                                <w:right w:val="none" w:sz="0" w:space="0" w:color="auto"/>
                              </w:divBdr>
                            </w:div>
                            <w:div w:id="1621953187">
                              <w:marLeft w:val="0"/>
                              <w:marRight w:val="0"/>
                              <w:marTop w:val="0"/>
                              <w:marBottom w:val="0"/>
                              <w:divBdr>
                                <w:top w:val="none" w:sz="0" w:space="0" w:color="auto"/>
                                <w:left w:val="none" w:sz="0" w:space="0" w:color="auto"/>
                                <w:bottom w:val="none" w:sz="0" w:space="0" w:color="auto"/>
                                <w:right w:val="none" w:sz="0" w:space="0" w:color="auto"/>
                              </w:divBdr>
                            </w:div>
                            <w:div w:id="352388514">
                              <w:marLeft w:val="0"/>
                              <w:marRight w:val="0"/>
                              <w:marTop w:val="0"/>
                              <w:marBottom w:val="0"/>
                              <w:divBdr>
                                <w:top w:val="none" w:sz="0" w:space="0" w:color="auto"/>
                                <w:left w:val="none" w:sz="0" w:space="0" w:color="auto"/>
                                <w:bottom w:val="none" w:sz="0" w:space="0" w:color="auto"/>
                                <w:right w:val="none" w:sz="0" w:space="0" w:color="auto"/>
                              </w:divBdr>
                            </w:div>
                            <w:div w:id="449127883">
                              <w:marLeft w:val="0"/>
                              <w:marRight w:val="0"/>
                              <w:marTop w:val="0"/>
                              <w:marBottom w:val="0"/>
                              <w:divBdr>
                                <w:top w:val="none" w:sz="0" w:space="0" w:color="auto"/>
                                <w:left w:val="none" w:sz="0" w:space="0" w:color="auto"/>
                                <w:bottom w:val="none" w:sz="0" w:space="0" w:color="auto"/>
                                <w:right w:val="none" w:sz="0" w:space="0" w:color="auto"/>
                              </w:divBdr>
                            </w:div>
                            <w:div w:id="1655403262">
                              <w:marLeft w:val="0"/>
                              <w:marRight w:val="0"/>
                              <w:marTop w:val="0"/>
                              <w:marBottom w:val="0"/>
                              <w:divBdr>
                                <w:top w:val="none" w:sz="0" w:space="0" w:color="auto"/>
                                <w:left w:val="none" w:sz="0" w:space="0" w:color="auto"/>
                                <w:bottom w:val="none" w:sz="0" w:space="0" w:color="auto"/>
                                <w:right w:val="none" w:sz="0" w:space="0" w:color="auto"/>
                              </w:divBdr>
                            </w:div>
                            <w:div w:id="634407605">
                              <w:marLeft w:val="0"/>
                              <w:marRight w:val="0"/>
                              <w:marTop w:val="0"/>
                              <w:marBottom w:val="0"/>
                              <w:divBdr>
                                <w:top w:val="none" w:sz="0" w:space="0" w:color="auto"/>
                                <w:left w:val="none" w:sz="0" w:space="0" w:color="auto"/>
                                <w:bottom w:val="none" w:sz="0" w:space="0" w:color="auto"/>
                                <w:right w:val="none" w:sz="0" w:space="0" w:color="auto"/>
                              </w:divBdr>
                            </w:div>
                            <w:div w:id="694233887">
                              <w:marLeft w:val="0"/>
                              <w:marRight w:val="0"/>
                              <w:marTop w:val="0"/>
                              <w:marBottom w:val="0"/>
                              <w:divBdr>
                                <w:top w:val="none" w:sz="0" w:space="0" w:color="auto"/>
                                <w:left w:val="none" w:sz="0" w:space="0" w:color="auto"/>
                                <w:bottom w:val="none" w:sz="0" w:space="0" w:color="auto"/>
                                <w:right w:val="none" w:sz="0" w:space="0" w:color="auto"/>
                              </w:divBdr>
                            </w:div>
                            <w:div w:id="1751391513">
                              <w:marLeft w:val="0"/>
                              <w:marRight w:val="0"/>
                              <w:marTop w:val="0"/>
                              <w:marBottom w:val="0"/>
                              <w:divBdr>
                                <w:top w:val="none" w:sz="0" w:space="0" w:color="auto"/>
                                <w:left w:val="none" w:sz="0" w:space="0" w:color="auto"/>
                                <w:bottom w:val="none" w:sz="0" w:space="0" w:color="auto"/>
                                <w:right w:val="none" w:sz="0" w:space="0" w:color="auto"/>
                              </w:divBdr>
                            </w:div>
                            <w:div w:id="1340111954">
                              <w:marLeft w:val="0"/>
                              <w:marRight w:val="0"/>
                              <w:marTop w:val="0"/>
                              <w:marBottom w:val="0"/>
                              <w:divBdr>
                                <w:top w:val="none" w:sz="0" w:space="0" w:color="auto"/>
                                <w:left w:val="none" w:sz="0" w:space="0" w:color="auto"/>
                                <w:bottom w:val="none" w:sz="0" w:space="0" w:color="auto"/>
                                <w:right w:val="none" w:sz="0" w:space="0" w:color="auto"/>
                              </w:divBdr>
                            </w:div>
                            <w:div w:id="1954088917">
                              <w:marLeft w:val="0"/>
                              <w:marRight w:val="0"/>
                              <w:marTop w:val="0"/>
                              <w:marBottom w:val="0"/>
                              <w:divBdr>
                                <w:top w:val="none" w:sz="0" w:space="0" w:color="auto"/>
                                <w:left w:val="none" w:sz="0" w:space="0" w:color="auto"/>
                                <w:bottom w:val="none" w:sz="0" w:space="0" w:color="auto"/>
                                <w:right w:val="none" w:sz="0" w:space="0" w:color="auto"/>
                              </w:divBdr>
                            </w:div>
                            <w:div w:id="1838493896">
                              <w:marLeft w:val="0"/>
                              <w:marRight w:val="0"/>
                              <w:marTop w:val="0"/>
                              <w:marBottom w:val="0"/>
                              <w:divBdr>
                                <w:top w:val="none" w:sz="0" w:space="0" w:color="auto"/>
                                <w:left w:val="none" w:sz="0" w:space="0" w:color="auto"/>
                                <w:bottom w:val="none" w:sz="0" w:space="0" w:color="auto"/>
                                <w:right w:val="none" w:sz="0" w:space="0" w:color="auto"/>
                              </w:divBdr>
                            </w:div>
                            <w:div w:id="219948462">
                              <w:marLeft w:val="0"/>
                              <w:marRight w:val="0"/>
                              <w:marTop w:val="0"/>
                              <w:marBottom w:val="0"/>
                              <w:divBdr>
                                <w:top w:val="none" w:sz="0" w:space="0" w:color="auto"/>
                                <w:left w:val="none" w:sz="0" w:space="0" w:color="auto"/>
                                <w:bottom w:val="none" w:sz="0" w:space="0" w:color="auto"/>
                                <w:right w:val="none" w:sz="0" w:space="0" w:color="auto"/>
                              </w:divBdr>
                            </w:div>
                            <w:div w:id="670451245">
                              <w:marLeft w:val="0"/>
                              <w:marRight w:val="0"/>
                              <w:marTop w:val="0"/>
                              <w:marBottom w:val="0"/>
                              <w:divBdr>
                                <w:top w:val="none" w:sz="0" w:space="0" w:color="auto"/>
                                <w:left w:val="none" w:sz="0" w:space="0" w:color="auto"/>
                                <w:bottom w:val="none" w:sz="0" w:space="0" w:color="auto"/>
                                <w:right w:val="none" w:sz="0" w:space="0" w:color="auto"/>
                              </w:divBdr>
                            </w:div>
                            <w:div w:id="1524369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8244795">
                      <w:marLeft w:val="0"/>
                      <w:marRight w:val="0"/>
                      <w:marTop w:val="0"/>
                      <w:marBottom w:val="0"/>
                      <w:divBdr>
                        <w:top w:val="none" w:sz="0" w:space="0" w:color="auto"/>
                        <w:left w:val="none" w:sz="0" w:space="0" w:color="auto"/>
                        <w:bottom w:val="none" w:sz="0" w:space="0" w:color="auto"/>
                        <w:right w:val="none" w:sz="0" w:space="0" w:color="auto"/>
                      </w:divBdr>
                      <w:divsChild>
                        <w:div w:id="53625670">
                          <w:marLeft w:val="0"/>
                          <w:marRight w:val="0"/>
                          <w:marTop w:val="0"/>
                          <w:marBottom w:val="0"/>
                          <w:divBdr>
                            <w:top w:val="none" w:sz="0" w:space="0" w:color="auto"/>
                            <w:left w:val="none" w:sz="0" w:space="0" w:color="auto"/>
                            <w:bottom w:val="none" w:sz="0" w:space="0" w:color="auto"/>
                            <w:right w:val="none" w:sz="0" w:space="0" w:color="auto"/>
                          </w:divBdr>
                          <w:divsChild>
                            <w:div w:id="469446649">
                              <w:marLeft w:val="0"/>
                              <w:marRight w:val="0"/>
                              <w:marTop w:val="0"/>
                              <w:marBottom w:val="0"/>
                              <w:divBdr>
                                <w:top w:val="single" w:sz="6" w:space="23" w:color="E6E9EC"/>
                                <w:left w:val="single" w:sz="6" w:space="23" w:color="E6E9EC"/>
                                <w:bottom w:val="single" w:sz="6" w:space="23" w:color="E6E9EC"/>
                                <w:right w:val="single" w:sz="6" w:space="23" w:color="E6E9EC"/>
                              </w:divBdr>
                              <w:divsChild>
                                <w:div w:id="1759136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image" Target="media/image10.gif"/><Relationship Id="rId26" Type="http://schemas.openxmlformats.org/officeDocument/2006/relationships/image" Target="media/image18.png"/><Relationship Id="rId3" Type="http://schemas.openxmlformats.org/officeDocument/2006/relationships/styles" Target="styles.xml"/><Relationship Id="rId21" Type="http://schemas.openxmlformats.org/officeDocument/2006/relationships/image" Target="media/image13.gif"/><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jpeg"/><Relationship Id="rId25" Type="http://schemas.openxmlformats.org/officeDocument/2006/relationships/image" Target="media/image17.png"/><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gif"/><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16.png"/><Relationship Id="rId5" Type="http://schemas.openxmlformats.org/officeDocument/2006/relationships/settings" Target="settings.xml"/><Relationship Id="rId15" Type="http://schemas.openxmlformats.org/officeDocument/2006/relationships/image" Target="media/image7.jpeg"/><Relationship Id="rId23" Type="http://schemas.openxmlformats.org/officeDocument/2006/relationships/image" Target="media/image15.png"/><Relationship Id="rId28"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image" Target="media/image11.jpe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jpeg"/><Relationship Id="rId22" Type="http://schemas.openxmlformats.org/officeDocument/2006/relationships/image" Target="media/image14.png"/><Relationship Id="rId27"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file>

<file path=customXml/itemProps1.xml><?xml version="1.0" encoding="utf-8"?>
<ds:datastoreItem xmlns:ds="http://schemas.openxmlformats.org/officeDocument/2006/customXml" ds:itemID="{0AB3FE88-00C9-41EA-BB66-0F82F870D5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50</TotalTime>
  <Pages>5</Pages>
  <Words>899</Words>
  <Characters>5125</Characters>
  <Application>Microsoft Office Word</Application>
  <DocSecurity>0</DocSecurity>
  <Lines>42</Lines>
  <Paragraphs>12</Paragraphs>
  <ScaleCrop>false</ScaleCrop>
  <HeadingPairs>
    <vt:vector size="2" baseType="variant">
      <vt:variant>
        <vt:lpstr>Título</vt:lpstr>
      </vt:variant>
      <vt:variant>
        <vt:i4>1</vt:i4>
      </vt:variant>
    </vt:vector>
  </HeadingPairs>
  <TitlesOfParts>
    <vt:vector size="1" baseType="lpstr">
      <vt:lpstr/>
    </vt:vector>
  </TitlesOfParts>
  <Company>Luffi</Company>
  <LinksUpToDate>false</LinksUpToDate>
  <CharactersWithSpaces>6012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ISABEL</dc:creator>
  <cp:lastModifiedBy>Luffi</cp:lastModifiedBy>
  <cp:revision>3</cp:revision>
  <dcterms:created xsi:type="dcterms:W3CDTF">2022-09-29T09:25:00Z</dcterms:created>
  <dcterms:modified xsi:type="dcterms:W3CDTF">2022-09-29T10:18:00Z</dcterms:modified>
</cp:coreProperties>
</file>